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6356" w14:textId="4F151158" w:rsidR="00883C09" w:rsidRPr="00813A8B" w:rsidRDefault="00DC19F6" w:rsidP="00813A8B">
      <w:pPr>
        <w:pStyle w:val="Title"/>
        <w:rPr>
          <w:color w:val="007D69" w:themeColor="accent2"/>
          <w:sz w:val="20"/>
          <w:szCs w:val="20"/>
        </w:rPr>
      </w:pPr>
      <w:r w:rsidRPr="00813A8B">
        <w:rPr>
          <w:rFonts w:asciiTheme="minorHAnsi" w:hAnsiTheme="minorHAnsi"/>
          <w:b/>
          <w:bCs/>
          <w:noProof/>
          <w:color w:val="007D69" w:themeColor="accent2"/>
          <w:sz w:val="20"/>
          <w:szCs w:val="20"/>
        </w:rPr>
        <w:drawing>
          <wp:anchor distT="0" distB="0" distL="114300" distR="114300" simplePos="0" relativeHeight="251658240" behindDoc="0" locked="0" layoutInCell="1" allowOverlap="1" wp14:anchorId="0F2BEAFC" wp14:editId="10AA635E">
            <wp:simplePos x="0" y="0"/>
            <wp:positionH relativeFrom="column">
              <wp:posOffset>6827520</wp:posOffset>
            </wp:positionH>
            <wp:positionV relativeFrom="paragraph">
              <wp:posOffset>0</wp:posOffset>
            </wp:positionV>
            <wp:extent cx="1981200" cy="666750"/>
            <wp:effectExtent l="0" t="0" r="0" b="0"/>
            <wp:wrapSquare wrapText="bothSides"/>
            <wp:docPr id="1466796270" name="Picture 1" descr="A logo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96270" name="Picture 1" descr="A logo of a university&#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981200" cy="666750"/>
                    </a:xfrm>
                    <a:prstGeom prst="rect">
                      <a:avLst/>
                    </a:prstGeom>
                  </pic:spPr>
                </pic:pic>
              </a:graphicData>
            </a:graphic>
          </wp:anchor>
        </w:drawing>
      </w:r>
      <w:r w:rsidR="00CE3846" w:rsidRPr="00813A8B">
        <w:rPr>
          <w:color w:val="007D69" w:themeColor="accent2"/>
        </w:rPr>
        <w:t xml:space="preserve">Employee </w:t>
      </w:r>
      <w:r w:rsidR="00B24C50" w:rsidRPr="00813A8B">
        <w:rPr>
          <w:color w:val="007D69" w:themeColor="accent2"/>
        </w:rPr>
        <w:t>Workplace Pressures Risk Assessment</w:t>
      </w:r>
      <w:r w:rsidR="00CE3846" w:rsidRPr="00813A8B">
        <w:rPr>
          <w:color w:val="007D69" w:themeColor="accent2"/>
        </w:rPr>
        <w:t xml:space="preserve"> Tool</w:t>
      </w:r>
      <w:r w:rsidR="00F05D89" w:rsidRPr="00813A8B">
        <w:rPr>
          <w:color w:val="007D69" w:themeColor="accent2"/>
          <w:sz w:val="20"/>
          <w:szCs w:val="20"/>
        </w:rPr>
        <w:t xml:space="preserve"> </w:t>
      </w:r>
    </w:p>
    <w:p w14:paraId="74274773" w14:textId="77777777" w:rsidR="00073DF2" w:rsidRPr="00073DF2" w:rsidRDefault="00073DF2" w:rsidP="296AFA8B">
      <w:pPr>
        <w:rPr>
          <w:sz w:val="18"/>
          <w:szCs w:val="18"/>
        </w:rPr>
      </w:pPr>
    </w:p>
    <w:p w14:paraId="422095B9" w14:textId="1CE1618A" w:rsidR="00883C09" w:rsidRPr="00073DF2" w:rsidRDefault="00B24C50" w:rsidP="296AFA8B">
      <w:pPr>
        <w:rPr>
          <w:b/>
          <w:bCs/>
          <w:sz w:val="18"/>
          <w:szCs w:val="18"/>
        </w:rPr>
      </w:pPr>
      <w:r w:rsidRPr="1A7FA89B">
        <w:rPr>
          <w:sz w:val="18"/>
          <w:szCs w:val="18"/>
        </w:rPr>
        <w:t>The Workplace Pressures Risk Assessment</w:t>
      </w:r>
      <w:r w:rsidR="00B53AEB" w:rsidRPr="1A7FA89B">
        <w:rPr>
          <w:sz w:val="18"/>
          <w:szCs w:val="18"/>
        </w:rPr>
        <w:t xml:space="preserve"> </w:t>
      </w:r>
      <w:r w:rsidR="1BE5C48C" w:rsidRPr="1A7FA89B">
        <w:rPr>
          <w:sz w:val="18"/>
          <w:szCs w:val="18"/>
        </w:rPr>
        <w:t xml:space="preserve">(WPRA) </w:t>
      </w:r>
      <w:r w:rsidR="65F272EF" w:rsidRPr="1A7FA89B">
        <w:rPr>
          <w:sz w:val="18"/>
          <w:szCs w:val="18"/>
        </w:rPr>
        <w:t>is a supportive tool, to help identify any work-related concerns and measures that would make the situation more manageable. It is designed to be completed by the employee with their line-</w:t>
      </w:r>
      <w:r w:rsidR="3A71214A" w:rsidRPr="1A7FA89B">
        <w:rPr>
          <w:sz w:val="18"/>
          <w:szCs w:val="18"/>
        </w:rPr>
        <w:t>manager,</w:t>
      </w:r>
      <w:r w:rsidR="01152D95" w:rsidRPr="1A7FA89B">
        <w:rPr>
          <w:sz w:val="18"/>
          <w:szCs w:val="18"/>
        </w:rPr>
        <w:t xml:space="preserve"> and it</w:t>
      </w:r>
      <w:r w:rsidR="65F272EF" w:rsidRPr="1A7FA89B">
        <w:rPr>
          <w:sz w:val="18"/>
          <w:szCs w:val="18"/>
        </w:rPr>
        <w:t xml:space="preserve"> is based on the </w:t>
      </w:r>
      <w:hyperlink r:id="rId10">
        <w:r w:rsidR="65F272EF" w:rsidRPr="1A7FA89B">
          <w:rPr>
            <w:rStyle w:val="Hyperlink"/>
            <w:color w:val="auto"/>
            <w:sz w:val="18"/>
            <w:szCs w:val="18"/>
          </w:rPr>
          <w:t>HSE Management Standards</w:t>
        </w:r>
      </w:hyperlink>
      <w:r w:rsidR="65F272EF" w:rsidRPr="1A7FA89B">
        <w:rPr>
          <w:sz w:val="18"/>
          <w:szCs w:val="18"/>
        </w:rPr>
        <w:t xml:space="preserve">. </w:t>
      </w:r>
    </w:p>
    <w:p w14:paraId="0259531A" w14:textId="0C13D550" w:rsidR="00883C09" w:rsidRPr="00073DF2" w:rsidRDefault="005068E4" w:rsidP="296AFA8B">
      <w:pPr>
        <w:rPr>
          <w:b/>
          <w:bCs/>
          <w:sz w:val="18"/>
          <w:szCs w:val="18"/>
        </w:rPr>
      </w:pPr>
      <w:r w:rsidRPr="00073DF2">
        <w:rPr>
          <w:b/>
          <w:bCs/>
          <w:sz w:val="18"/>
          <w:szCs w:val="18"/>
        </w:rPr>
        <w:t>When to complete the risk assessment</w:t>
      </w:r>
    </w:p>
    <w:p w14:paraId="37D5B79B" w14:textId="4E49130B" w:rsidR="005068E4" w:rsidRPr="00073DF2" w:rsidRDefault="1C1CC68F" w:rsidP="005068E4">
      <w:pPr>
        <w:pStyle w:val="ListParagraph"/>
        <w:numPr>
          <w:ilvl w:val="0"/>
          <w:numId w:val="2"/>
        </w:numPr>
        <w:rPr>
          <w:sz w:val="18"/>
          <w:szCs w:val="18"/>
        </w:rPr>
      </w:pPr>
      <w:r w:rsidRPr="00073DF2">
        <w:rPr>
          <w:sz w:val="18"/>
          <w:szCs w:val="18"/>
        </w:rPr>
        <w:t>T</w:t>
      </w:r>
      <w:r w:rsidR="005068E4" w:rsidRPr="00073DF2">
        <w:rPr>
          <w:sz w:val="18"/>
          <w:szCs w:val="18"/>
        </w:rPr>
        <w:t>o monitor work pressures</w:t>
      </w:r>
      <w:r w:rsidR="741D6E96" w:rsidRPr="00073DF2">
        <w:rPr>
          <w:sz w:val="18"/>
          <w:szCs w:val="18"/>
        </w:rPr>
        <w:t xml:space="preserve"> proactively</w:t>
      </w:r>
      <w:r w:rsidR="005068E4" w:rsidRPr="00073DF2">
        <w:rPr>
          <w:sz w:val="18"/>
          <w:szCs w:val="18"/>
        </w:rPr>
        <w:t xml:space="preserve">, for example during annual appraisals or periodically </w:t>
      </w:r>
      <w:r w:rsidR="00DC19F6" w:rsidRPr="00073DF2">
        <w:rPr>
          <w:sz w:val="18"/>
          <w:szCs w:val="18"/>
        </w:rPr>
        <w:t>during supervision</w:t>
      </w:r>
      <w:r w:rsidR="005068E4" w:rsidRPr="00073DF2">
        <w:rPr>
          <w:sz w:val="18"/>
          <w:szCs w:val="18"/>
        </w:rPr>
        <w:t xml:space="preserve"> meetings. This will help to ensure that any difficulties are identified at an early stage, reducing the risk of pressures escalating to stress.</w:t>
      </w:r>
    </w:p>
    <w:p w14:paraId="1CF180C4" w14:textId="0B3F1035" w:rsidR="007D4B5B" w:rsidRPr="00073DF2" w:rsidRDefault="5D0F4F35" w:rsidP="005068E4">
      <w:pPr>
        <w:pStyle w:val="ListParagraph"/>
        <w:numPr>
          <w:ilvl w:val="0"/>
          <w:numId w:val="2"/>
        </w:numPr>
        <w:rPr>
          <w:sz w:val="18"/>
          <w:szCs w:val="18"/>
        </w:rPr>
      </w:pPr>
      <w:r w:rsidRPr="00073DF2">
        <w:rPr>
          <w:sz w:val="18"/>
          <w:szCs w:val="18"/>
        </w:rPr>
        <w:t>P</w:t>
      </w:r>
      <w:r w:rsidR="007D4B5B" w:rsidRPr="00073DF2">
        <w:rPr>
          <w:sz w:val="18"/>
          <w:szCs w:val="18"/>
        </w:rPr>
        <w:t>rior to and during a period of change</w:t>
      </w:r>
      <w:r w:rsidR="0090505F" w:rsidRPr="00073DF2">
        <w:rPr>
          <w:sz w:val="18"/>
          <w:szCs w:val="18"/>
        </w:rPr>
        <w:t xml:space="preserve"> or during periods of increased pressure at wo</w:t>
      </w:r>
      <w:r w:rsidR="00FF7E00" w:rsidRPr="00073DF2">
        <w:rPr>
          <w:sz w:val="18"/>
          <w:szCs w:val="18"/>
        </w:rPr>
        <w:t>rk (</w:t>
      </w:r>
      <w:r w:rsidR="6A9B867C" w:rsidRPr="00073DF2">
        <w:rPr>
          <w:sz w:val="18"/>
          <w:szCs w:val="18"/>
        </w:rPr>
        <w:t>t</w:t>
      </w:r>
      <w:r w:rsidR="00FF7E00" w:rsidRPr="00073DF2">
        <w:rPr>
          <w:sz w:val="18"/>
          <w:szCs w:val="18"/>
        </w:rPr>
        <w:t xml:space="preserve">he </w:t>
      </w:r>
      <w:hyperlink r:id="rId11">
        <w:r w:rsidR="00FF7E00" w:rsidRPr="00073DF2">
          <w:rPr>
            <w:rStyle w:val="Hyperlink"/>
            <w:color w:val="auto"/>
            <w:sz w:val="18"/>
            <w:szCs w:val="18"/>
          </w:rPr>
          <w:t>Team Pressures Risk A</w:t>
        </w:r>
        <w:r w:rsidR="0090505F" w:rsidRPr="00073DF2">
          <w:rPr>
            <w:rStyle w:val="Hyperlink"/>
            <w:color w:val="auto"/>
            <w:sz w:val="18"/>
            <w:szCs w:val="18"/>
          </w:rPr>
          <w:t>ssessment</w:t>
        </w:r>
      </w:hyperlink>
      <w:r w:rsidR="0090505F" w:rsidRPr="00073DF2">
        <w:rPr>
          <w:sz w:val="18"/>
          <w:szCs w:val="18"/>
        </w:rPr>
        <w:t xml:space="preserve"> should also be considered). </w:t>
      </w:r>
    </w:p>
    <w:p w14:paraId="77E5A64F" w14:textId="77777777" w:rsidR="005068E4" w:rsidRPr="00073DF2" w:rsidRDefault="005068E4" w:rsidP="005068E4">
      <w:pPr>
        <w:pStyle w:val="ListParagraph"/>
        <w:numPr>
          <w:ilvl w:val="0"/>
          <w:numId w:val="2"/>
        </w:numPr>
        <w:rPr>
          <w:sz w:val="18"/>
          <w:szCs w:val="18"/>
        </w:rPr>
      </w:pPr>
      <w:r w:rsidRPr="00073DF2">
        <w:rPr>
          <w:sz w:val="18"/>
          <w:szCs w:val="18"/>
        </w:rPr>
        <w:t xml:space="preserve">If an employee experiences any symptoms of stress that may be related to their work or personal stress affecting their work.  </w:t>
      </w:r>
    </w:p>
    <w:p w14:paraId="28418CD9" w14:textId="334259BA" w:rsidR="005068E4" w:rsidRPr="00073DF2" w:rsidRDefault="005068E4" w:rsidP="296AFA8B">
      <w:pPr>
        <w:pStyle w:val="ListParagraph"/>
        <w:numPr>
          <w:ilvl w:val="0"/>
          <w:numId w:val="2"/>
        </w:numPr>
        <w:rPr>
          <w:sz w:val="18"/>
          <w:szCs w:val="18"/>
        </w:rPr>
      </w:pPr>
      <w:r w:rsidRPr="00073DF2">
        <w:rPr>
          <w:sz w:val="18"/>
          <w:szCs w:val="18"/>
        </w:rPr>
        <w:t xml:space="preserve">On return to work after a period of sickness absence with stress-related illness. </w:t>
      </w:r>
    </w:p>
    <w:p w14:paraId="75C51E1F" w14:textId="23B6C034" w:rsidR="005068E4" w:rsidRPr="00073DF2" w:rsidRDefault="005068E4" w:rsidP="65F272EF">
      <w:pPr>
        <w:rPr>
          <w:b/>
          <w:bCs/>
          <w:sz w:val="18"/>
          <w:szCs w:val="18"/>
        </w:rPr>
      </w:pPr>
      <w:r w:rsidRPr="00073DF2">
        <w:rPr>
          <w:b/>
          <w:bCs/>
          <w:sz w:val="18"/>
          <w:szCs w:val="18"/>
        </w:rPr>
        <w:t xml:space="preserve">Guidance for </w:t>
      </w:r>
      <w:r w:rsidR="4240B924" w:rsidRPr="00073DF2">
        <w:rPr>
          <w:b/>
          <w:bCs/>
          <w:sz w:val="18"/>
          <w:szCs w:val="18"/>
        </w:rPr>
        <w:t>using this document</w:t>
      </w:r>
    </w:p>
    <w:p w14:paraId="40988469" w14:textId="6A041793" w:rsidR="00BC3D8A" w:rsidRPr="00073DF2" w:rsidRDefault="005068E4" w:rsidP="2FBE5F42">
      <w:pPr>
        <w:rPr>
          <w:sz w:val="18"/>
          <w:szCs w:val="18"/>
        </w:rPr>
      </w:pPr>
      <w:r w:rsidRPr="2FBE5F42">
        <w:rPr>
          <w:sz w:val="18"/>
          <w:szCs w:val="18"/>
        </w:rPr>
        <w:t xml:space="preserve">It is recommended that </w:t>
      </w:r>
      <w:r w:rsidR="270BB954" w:rsidRPr="2FBE5F42">
        <w:rPr>
          <w:sz w:val="18"/>
          <w:szCs w:val="18"/>
        </w:rPr>
        <w:t xml:space="preserve">employees </w:t>
      </w:r>
      <w:r w:rsidRPr="2FBE5F42">
        <w:rPr>
          <w:sz w:val="18"/>
          <w:szCs w:val="18"/>
        </w:rPr>
        <w:t>complete the assessment with line-manager</w:t>
      </w:r>
      <w:r w:rsidR="43377477" w:rsidRPr="2FBE5F42">
        <w:rPr>
          <w:sz w:val="18"/>
          <w:szCs w:val="18"/>
        </w:rPr>
        <w:t>s</w:t>
      </w:r>
      <w:r w:rsidRPr="2FBE5F42">
        <w:rPr>
          <w:sz w:val="18"/>
          <w:szCs w:val="18"/>
        </w:rPr>
        <w:t xml:space="preserve"> or someone else who has influence over </w:t>
      </w:r>
      <w:r w:rsidR="785394AE" w:rsidRPr="2FBE5F42">
        <w:rPr>
          <w:sz w:val="18"/>
          <w:szCs w:val="18"/>
        </w:rPr>
        <w:t>their</w:t>
      </w:r>
      <w:r w:rsidRPr="2FBE5F42">
        <w:rPr>
          <w:sz w:val="18"/>
          <w:szCs w:val="18"/>
        </w:rPr>
        <w:t xml:space="preserve"> work. Where this is</w:t>
      </w:r>
      <w:r w:rsidR="004F3870" w:rsidRPr="2FBE5F42">
        <w:rPr>
          <w:sz w:val="18"/>
          <w:szCs w:val="18"/>
        </w:rPr>
        <w:t xml:space="preserve"> difficult, </w:t>
      </w:r>
      <w:r w:rsidR="68156679" w:rsidRPr="2FBE5F42">
        <w:rPr>
          <w:sz w:val="18"/>
          <w:szCs w:val="18"/>
        </w:rPr>
        <w:t>an</w:t>
      </w:r>
      <w:r w:rsidR="004F3870" w:rsidRPr="2FBE5F42">
        <w:rPr>
          <w:sz w:val="18"/>
          <w:szCs w:val="18"/>
        </w:rPr>
        <w:t xml:space="preserve"> HR</w:t>
      </w:r>
      <w:r w:rsidRPr="2FBE5F42">
        <w:rPr>
          <w:sz w:val="18"/>
          <w:szCs w:val="18"/>
        </w:rPr>
        <w:t xml:space="preserve"> Advisor can provide </w:t>
      </w:r>
      <w:r w:rsidR="00813A8B" w:rsidRPr="2FBE5F42">
        <w:rPr>
          <w:sz w:val="18"/>
          <w:szCs w:val="18"/>
        </w:rPr>
        <w:t>guidance,</w:t>
      </w:r>
      <w:r w:rsidR="4E92E31F" w:rsidRPr="2FBE5F42">
        <w:rPr>
          <w:sz w:val="18"/>
          <w:szCs w:val="18"/>
        </w:rPr>
        <w:t xml:space="preserve"> or</w:t>
      </w:r>
      <w:r w:rsidRPr="2FBE5F42">
        <w:rPr>
          <w:sz w:val="18"/>
          <w:szCs w:val="18"/>
        </w:rPr>
        <w:t xml:space="preserve"> the risk assessment </w:t>
      </w:r>
      <w:r w:rsidR="52AA2239" w:rsidRPr="2FBE5F42">
        <w:rPr>
          <w:sz w:val="18"/>
          <w:szCs w:val="18"/>
        </w:rPr>
        <w:t xml:space="preserve">can be discussed </w:t>
      </w:r>
      <w:r w:rsidRPr="2FBE5F42">
        <w:rPr>
          <w:sz w:val="18"/>
          <w:szCs w:val="18"/>
        </w:rPr>
        <w:t xml:space="preserve">with </w:t>
      </w:r>
      <w:r w:rsidR="1BC92E04" w:rsidRPr="2FBE5F42">
        <w:rPr>
          <w:sz w:val="18"/>
          <w:szCs w:val="18"/>
        </w:rPr>
        <w:t>a</w:t>
      </w:r>
      <w:r w:rsidRPr="2FBE5F42">
        <w:rPr>
          <w:sz w:val="18"/>
          <w:szCs w:val="18"/>
        </w:rPr>
        <w:t xml:space="preserve"> trade un</w:t>
      </w:r>
      <w:r w:rsidR="00EA7E3A" w:rsidRPr="2FBE5F42">
        <w:rPr>
          <w:sz w:val="18"/>
          <w:szCs w:val="18"/>
        </w:rPr>
        <w:t>ion representative</w:t>
      </w:r>
      <w:r w:rsidRPr="2FBE5F42">
        <w:rPr>
          <w:sz w:val="18"/>
          <w:szCs w:val="18"/>
        </w:rPr>
        <w:t xml:space="preserve">. The risk assessment should reflect </w:t>
      </w:r>
      <w:r w:rsidR="57337D13" w:rsidRPr="2FBE5F42">
        <w:rPr>
          <w:sz w:val="18"/>
          <w:szCs w:val="18"/>
        </w:rPr>
        <w:t xml:space="preserve">the employee’s </w:t>
      </w:r>
      <w:r w:rsidRPr="2FBE5F42">
        <w:rPr>
          <w:sz w:val="18"/>
          <w:szCs w:val="18"/>
        </w:rPr>
        <w:t xml:space="preserve">perspective of the situation, but </w:t>
      </w:r>
      <w:r w:rsidR="623FF2B8" w:rsidRPr="2FBE5F42">
        <w:rPr>
          <w:sz w:val="18"/>
          <w:szCs w:val="18"/>
        </w:rPr>
        <w:t>the</w:t>
      </w:r>
      <w:r w:rsidRPr="2FBE5F42">
        <w:rPr>
          <w:sz w:val="18"/>
          <w:szCs w:val="18"/>
        </w:rPr>
        <w:t xml:space="preserve"> manager may wi</w:t>
      </w:r>
      <w:r w:rsidR="001A38E6" w:rsidRPr="2FBE5F42">
        <w:rPr>
          <w:sz w:val="18"/>
          <w:szCs w:val="18"/>
        </w:rPr>
        <w:t>sh to make additional comments</w:t>
      </w:r>
      <w:r w:rsidR="00BC2153" w:rsidRPr="2FBE5F42">
        <w:rPr>
          <w:sz w:val="18"/>
          <w:szCs w:val="18"/>
        </w:rPr>
        <w:t>.</w:t>
      </w:r>
      <w:r w:rsidR="12DE980F" w:rsidRPr="2FBE5F42">
        <w:rPr>
          <w:sz w:val="18"/>
          <w:szCs w:val="18"/>
        </w:rPr>
        <w:t xml:space="preserve"> </w:t>
      </w:r>
    </w:p>
    <w:p w14:paraId="3A145AB6" w14:textId="1800D2AA" w:rsidR="00BC3D8A" w:rsidRPr="00073DF2" w:rsidRDefault="00BC3D8A" w:rsidP="65F272EF">
      <w:pPr>
        <w:rPr>
          <w:sz w:val="18"/>
          <w:szCs w:val="18"/>
        </w:rPr>
      </w:pPr>
      <w:r w:rsidRPr="0D72600A">
        <w:rPr>
          <w:sz w:val="18"/>
          <w:szCs w:val="18"/>
        </w:rPr>
        <w:t>The tool should be completed supportively, with consideration given to the appropriate time and venue for completion.</w:t>
      </w:r>
      <w:r w:rsidR="00B848C2" w:rsidRPr="0D72600A">
        <w:rPr>
          <w:sz w:val="18"/>
          <w:szCs w:val="18"/>
        </w:rPr>
        <w:t xml:space="preserve"> The WPRA should remain confidential between </w:t>
      </w:r>
      <w:r w:rsidR="219A8D75" w:rsidRPr="0D72600A">
        <w:rPr>
          <w:sz w:val="18"/>
          <w:szCs w:val="18"/>
        </w:rPr>
        <w:t>manager</w:t>
      </w:r>
      <w:r w:rsidR="00B848C2" w:rsidRPr="0D72600A">
        <w:rPr>
          <w:sz w:val="18"/>
          <w:szCs w:val="18"/>
        </w:rPr>
        <w:t xml:space="preserve"> and employee, </w:t>
      </w:r>
      <w:r w:rsidR="091CDA1D" w:rsidRPr="0D72600A">
        <w:rPr>
          <w:sz w:val="18"/>
          <w:szCs w:val="18"/>
        </w:rPr>
        <w:t xml:space="preserve">if </w:t>
      </w:r>
      <w:r w:rsidR="2E2D718E" w:rsidRPr="0D72600A">
        <w:rPr>
          <w:sz w:val="18"/>
          <w:szCs w:val="18"/>
        </w:rPr>
        <w:t>the manager</w:t>
      </w:r>
      <w:r w:rsidR="00B848C2" w:rsidRPr="0D72600A">
        <w:rPr>
          <w:sz w:val="18"/>
          <w:szCs w:val="18"/>
        </w:rPr>
        <w:t xml:space="preserve"> require</w:t>
      </w:r>
      <w:r w:rsidR="2CAE69CB" w:rsidRPr="0D72600A">
        <w:rPr>
          <w:sz w:val="18"/>
          <w:szCs w:val="18"/>
        </w:rPr>
        <w:t>s</w:t>
      </w:r>
      <w:r w:rsidR="00B848C2" w:rsidRPr="0D72600A">
        <w:rPr>
          <w:sz w:val="18"/>
          <w:szCs w:val="18"/>
        </w:rPr>
        <w:t xml:space="preserve"> guidance from </w:t>
      </w:r>
      <w:r w:rsidR="039CCF0C" w:rsidRPr="0D72600A">
        <w:rPr>
          <w:sz w:val="18"/>
          <w:szCs w:val="18"/>
        </w:rPr>
        <w:t>their</w:t>
      </w:r>
      <w:r w:rsidR="00B848C2" w:rsidRPr="0D72600A">
        <w:rPr>
          <w:sz w:val="18"/>
          <w:szCs w:val="18"/>
        </w:rPr>
        <w:t xml:space="preserve"> own manager or from HR</w:t>
      </w:r>
      <w:r w:rsidR="7C46596D" w:rsidRPr="0D72600A">
        <w:rPr>
          <w:sz w:val="18"/>
          <w:szCs w:val="18"/>
        </w:rPr>
        <w:t xml:space="preserve">, </w:t>
      </w:r>
      <w:r w:rsidR="00B848C2" w:rsidRPr="0D72600A">
        <w:rPr>
          <w:sz w:val="18"/>
          <w:szCs w:val="18"/>
        </w:rPr>
        <w:t>this should be discusse</w:t>
      </w:r>
      <w:r w:rsidR="001A38E6" w:rsidRPr="0D72600A">
        <w:rPr>
          <w:sz w:val="18"/>
          <w:szCs w:val="18"/>
        </w:rPr>
        <w:t>d with the employee</w:t>
      </w:r>
      <w:r w:rsidR="00B848C2" w:rsidRPr="0D72600A">
        <w:rPr>
          <w:sz w:val="18"/>
          <w:szCs w:val="18"/>
        </w:rPr>
        <w:t xml:space="preserve">. </w:t>
      </w:r>
      <w:r w:rsidR="0E0CBE24" w:rsidRPr="0D72600A">
        <w:rPr>
          <w:sz w:val="18"/>
          <w:szCs w:val="18"/>
        </w:rPr>
        <w:t>Where stress triggers are identified, an action plan</w:t>
      </w:r>
      <w:r w:rsidR="00DB020C" w:rsidRPr="0D72600A">
        <w:rPr>
          <w:sz w:val="18"/>
          <w:szCs w:val="18"/>
        </w:rPr>
        <w:t xml:space="preserve"> (which may include reasonable adjustments)</w:t>
      </w:r>
      <w:r w:rsidR="0E0CBE24" w:rsidRPr="0D72600A">
        <w:rPr>
          <w:sz w:val="18"/>
          <w:szCs w:val="18"/>
        </w:rPr>
        <w:t xml:space="preserve"> must be completed and reviewed at regular intervals (see Section 2).</w:t>
      </w:r>
    </w:p>
    <w:p w14:paraId="503CA35B" w14:textId="7EEEBB38" w:rsidR="276C2890" w:rsidRPr="00073DF2" w:rsidRDefault="276C2890" w:rsidP="65F272EF">
      <w:pPr>
        <w:rPr>
          <w:b/>
          <w:bCs/>
          <w:sz w:val="18"/>
          <w:szCs w:val="18"/>
        </w:rPr>
      </w:pPr>
      <w:r w:rsidRPr="00073DF2">
        <w:rPr>
          <w:b/>
          <w:bCs/>
          <w:sz w:val="18"/>
          <w:szCs w:val="18"/>
        </w:rPr>
        <w:t>H</w:t>
      </w:r>
      <w:r w:rsidR="53411D51" w:rsidRPr="00073DF2">
        <w:rPr>
          <w:b/>
          <w:bCs/>
          <w:sz w:val="18"/>
          <w:szCs w:val="18"/>
        </w:rPr>
        <w:t>ealth and wellbeing support</w:t>
      </w:r>
    </w:p>
    <w:p w14:paraId="53D46A9D" w14:textId="0678C39C" w:rsidR="4B2ECF0A" w:rsidRPr="00073DF2" w:rsidRDefault="4B2ECF0A" w:rsidP="65F272EF">
      <w:pPr>
        <w:rPr>
          <w:sz w:val="18"/>
          <w:szCs w:val="18"/>
        </w:rPr>
      </w:pPr>
      <w:r w:rsidRPr="00073DF2">
        <w:rPr>
          <w:sz w:val="18"/>
          <w:szCs w:val="18"/>
        </w:rPr>
        <w:t xml:space="preserve">Recommended resources to help support with each </w:t>
      </w:r>
      <w:r w:rsidR="3B84C6B4" w:rsidRPr="00073DF2">
        <w:rPr>
          <w:sz w:val="18"/>
          <w:szCs w:val="18"/>
        </w:rPr>
        <w:t xml:space="preserve">stress </w:t>
      </w:r>
      <w:r w:rsidRPr="00073DF2">
        <w:rPr>
          <w:sz w:val="18"/>
          <w:szCs w:val="18"/>
        </w:rPr>
        <w:t>trigger are included below. In addition</w:t>
      </w:r>
      <w:r w:rsidR="1E6DEC94" w:rsidRPr="00073DF2">
        <w:rPr>
          <w:sz w:val="18"/>
          <w:szCs w:val="18"/>
        </w:rPr>
        <w:t>,</w:t>
      </w:r>
      <w:r w:rsidR="009FA6E3" w:rsidRPr="00073DF2">
        <w:rPr>
          <w:sz w:val="18"/>
          <w:szCs w:val="18"/>
        </w:rPr>
        <w:t xml:space="preserve"> t</w:t>
      </w:r>
      <w:r w:rsidRPr="00073DF2">
        <w:rPr>
          <w:sz w:val="18"/>
          <w:szCs w:val="18"/>
        </w:rPr>
        <w:t xml:space="preserve">he </w:t>
      </w:r>
      <w:hyperlink r:id="rId12" w:history="1">
        <w:r w:rsidRPr="00073DF2">
          <w:rPr>
            <w:rStyle w:val="Hyperlink"/>
            <w:color w:val="auto"/>
            <w:sz w:val="18"/>
            <w:szCs w:val="18"/>
          </w:rPr>
          <w:t>Managing Mental Wellbeing and Stress at Work Standard</w:t>
        </w:r>
      </w:hyperlink>
      <w:r w:rsidRPr="00073DF2">
        <w:rPr>
          <w:sz w:val="18"/>
          <w:szCs w:val="18"/>
        </w:rPr>
        <w:t xml:space="preserve"> provides</w:t>
      </w:r>
      <w:r w:rsidR="1646EBA6" w:rsidRPr="00073DF2">
        <w:rPr>
          <w:sz w:val="18"/>
          <w:szCs w:val="18"/>
        </w:rPr>
        <w:t xml:space="preserve"> </w:t>
      </w:r>
      <w:r w:rsidRPr="00073DF2">
        <w:rPr>
          <w:sz w:val="18"/>
          <w:szCs w:val="18"/>
        </w:rPr>
        <w:t>guidance and examples of supportive measures or reasonable adjustments in the event of stress</w:t>
      </w:r>
      <w:r w:rsidR="29600524" w:rsidRPr="00073DF2">
        <w:rPr>
          <w:sz w:val="18"/>
          <w:szCs w:val="18"/>
        </w:rPr>
        <w:t>. This includes:</w:t>
      </w:r>
    </w:p>
    <w:p w14:paraId="0EBDEBE5" w14:textId="4BBA4C1A" w:rsidR="04EB49E2" w:rsidRPr="00073DF2" w:rsidRDefault="04EB49E2" w:rsidP="296AFA8B">
      <w:pPr>
        <w:pStyle w:val="ListParagraph"/>
        <w:numPr>
          <w:ilvl w:val="0"/>
          <w:numId w:val="1"/>
        </w:numPr>
        <w:rPr>
          <w:sz w:val="18"/>
          <w:szCs w:val="18"/>
        </w:rPr>
      </w:pPr>
      <w:r w:rsidRPr="00073DF2">
        <w:rPr>
          <w:sz w:val="18"/>
          <w:szCs w:val="18"/>
        </w:rPr>
        <w:t xml:space="preserve">Seeking support from your </w:t>
      </w:r>
      <w:hyperlink r:id="rId13" w:history="1">
        <w:r w:rsidRPr="00073DF2">
          <w:rPr>
            <w:rStyle w:val="Hyperlink"/>
            <w:color w:val="auto"/>
            <w:sz w:val="18"/>
            <w:szCs w:val="18"/>
          </w:rPr>
          <w:t>local HR Advisor</w:t>
        </w:r>
      </w:hyperlink>
    </w:p>
    <w:p w14:paraId="643416ED" w14:textId="6DFE129B" w:rsidR="04EB49E2" w:rsidRPr="00073DF2" w:rsidRDefault="04EB49E2" w:rsidP="296AFA8B">
      <w:pPr>
        <w:pStyle w:val="ListParagraph"/>
        <w:numPr>
          <w:ilvl w:val="0"/>
          <w:numId w:val="1"/>
        </w:numPr>
        <w:rPr>
          <w:sz w:val="18"/>
          <w:szCs w:val="18"/>
        </w:rPr>
      </w:pPr>
      <w:r w:rsidRPr="00073DF2">
        <w:rPr>
          <w:sz w:val="18"/>
          <w:szCs w:val="18"/>
        </w:rPr>
        <w:t xml:space="preserve">Making a referral to </w:t>
      </w:r>
      <w:hyperlink r:id="rId14" w:history="1">
        <w:r w:rsidRPr="00073DF2">
          <w:rPr>
            <w:rStyle w:val="Hyperlink"/>
            <w:color w:val="auto"/>
            <w:sz w:val="18"/>
            <w:szCs w:val="18"/>
          </w:rPr>
          <w:t>Occupational Health</w:t>
        </w:r>
      </w:hyperlink>
      <w:r w:rsidRPr="00073DF2">
        <w:rPr>
          <w:sz w:val="18"/>
          <w:szCs w:val="18"/>
        </w:rPr>
        <w:t xml:space="preserve"> </w:t>
      </w:r>
    </w:p>
    <w:p w14:paraId="7C5C162A" w14:textId="5CD9EB40" w:rsidR="04EB49E2" w:rsidRPr="00073DF2" w:rsidRDefault="04EB49E2" w:rsidP="296AFA8B">
      <w:pPr>
        <w:pStyle w:val="ListParagraph"/>
        <w:numPr>
          <w:ilvl w:val="0"/>
          <w:numId w:val="1"/>
        </w:numPr>
        <w:rPr>
          <w:sz w:val="18"/>
          <w:szCs w:val="18"/>
        </w:rPr>
      </w:pPr>
      <w:r w:rsidRPr="00073DF2">
        <w:rPr>
          <w:sz w:val="18"/>
          <w:szCs w:val="18"/>
        </w:rPr>
        <w:t xml:space="preserve">Seeking advice from a </w:t>
      </w:r>
      <w:hyperlink r:id="rId15" w:history="1">
        <w:r w:rsidRPr="00073DF2">
          <w:rPr>
            <w:rStyle w:val="Hyperlink"/>
            <w:color w:val="auto"/>
            <w:sz w:val="18"/>
            <w:szCs w:val="18"/>
          </w:rPr>
          <w:t>Mental Health Champion</w:t>
        </w:r>
      </w:hyperlink>
    </w:p>
    <w:p w14:paraId="1C5DAE91" w14:textId="6E3A4AA1" w:rsidR="009F5FAF" w:rsidRPr="00073DF2" w:rsidRDefault="599BCA95" w:rsidP="296AFA8B">
      <w:pPr>
        <w:pStyle w:val="ListParagraph"/>
        <w:numPr>
          <w:ilvl w:val="0"/>
          <w:numId w:val="1"/>
        </w:numPr>
        <w:rPr>
          <w:sz w:val="18"/>
          <w:szCs w:val="18"/>
        </w:rPr>
      </w:pPr>
      <w:r w:rsidRPr="00073DF2">
        <w:rPr>
          <w:sz w:val="18"/>
          <w:szCs w:val="18"/>
        </w:rPr>
        <w:t xml:space="preserve">Completing </w:t>
      </w:r>
      <w:hyperlink r:id="rId16">
        <w:r w:rsidRPr="00073DF2">
          <w:rPr>
            <w:rStyle w:val="Hyperlink"/>
            <w:color w:val="auto"/>
            <w:sz w:val="18"/>
            <w:szCs w:val="18"/>
          </w:rPr>
          <w:t>Supporting the Mental Wellbe</w:t>
        </w:r>
        <w:r w:rsidR="246D4E0E" w:rsidRPr="00073DF2">
          <w:rPr>
            <w:rStyle w:val="Hyperlink"/>
            <w:color w:val="auto"/>
            <w:sz w:val="18"/>
            <w:szCs w:val="18"/>
          </w:rPr>
          <w:t>ing Training for Leaders and Managers</w:t>
        </w:r>
      </w:hyperlink>
    </w:p>
    <w:p w14:paraId="7D5A4B6B" w14:textId="011495CD" w:rsidR="009F5FAF" w:rsidRPr="00073DF2" w:rsidRDefault="009F5FAF" w:rsidP="00813A8B">
      <w:pPr>
        <w:pStyle w:val="Heading1"/>
      </w:pPr>
      <w:r w:rsidRPr="00073DF2">
        <w:lastRenderedPageBreak/>
        <w:t>Workplace Pressures Risk Assessment</w:t>
      </w:r>
    </w:p>
    <w:tbl>
      <w:tblPr>
        <w:tblStyle w:val="TableGrid"/>
        <w:tblW w:w="0" w:type="auto"/>
        <w:tblLook w:val="04A0" w:firstRow="1" w:lastRow="0" w:firstColumn="1" w:lastColumn="0" w:noHBand="0" w:noVBand="1"/>
      </w:tblPr>
      <w:tblGrid>
        <w:gridCol w:w="2263"/>
        <w:gridCol w:w="2385"/>
        <w:gridCol w:w="2325"/>
        <w:gridCol w:w="2945"/>
        <w:gridCol w:w="1843"/>
        <w:gridCol w:w="2187"/>
      </w:tblGrid>
      <w:tr w:rsidR="00073DF2" w:rsidRPr="00073DF2" w14:paraId="272B5E9F" w14:textId="77777777" w:rsidTr="0D72600A">
        <w:tc>
          <w:tcPr>
            <w:tcW w:w="2263" w:type="dxa"/>
            <w:shd w:val="clear" w:color="auto" w:fill="00644B" w:themeFill="accent5" w:themeFillShade="80"/>
          </w:tcPr>
          <w:p w14:paraId="0C0C5317" w14:textId="77777777" w:rsidR="009F5FAF" w:rsidRPr="00073DF2" w:rsidRDefault="009F5FAF" w:rsidP="001A38E6">
            <w:pPr>
              <w:spacing w:before="120" w:after="120"/>
              <w:rPr>
                <w:b/>
                <w:color w:val="FFFFFF" w:themeColor="background1"/>
                <w:sz w:val="18"/>
                <w:szCs w:val="18"/>
              </w:rPr>
            </w:pPr>
            <w:r w:rsidRPr="00073DF2">
              <w:rPr>
                <w:b/>
                <w:color w:val="FFFFFF" w:themeColor="background1"/>
                <w:sz w:val="18"/>
                <w:szCs w:val="18"/>
              </w:rPr>
              <w:t>Employee name:</w:t>
            </w:r>
          </w:p>
        </w:tc>
        <w:tc>
          <w:tcPr>
            <w:tcW w:w="2385" w:type="dxa"/>
          </w:tcPr>
          <w:p w14:paraId="4FDC5FB6" w14:textId="77777777" w:rsidR="009F5FAF" w:rsidRPr="00073DF2" w:rsidRDefault="009F5FAF" w:rsidP="001A38E6">
            <w:pPr>
              <w:spacing w:before="120" w:after="120"/>
              <w:rPr>
                <w:b/>
                <w:color w:val="FFFFFF" w:themeColor="background1"/>
                <w:sz w:val="18"/>
                <w:szCs w:val="18"/>
              </w:rPr>
            </w:pPr>
          </w:p>
        </w:tc>
        <w:tc>
          <w:tcPr>
            <w:tcW w:w="2325" w:type="dxa"/>
            <w:shd w:val="clear" w:color="auto" w:fill="00644B" w:themeFill="accent5" w:themeFillShade="80"/>
          </w:tcPr>
          <w:p w14:paraId="5450B876" w14:textId="6C4308C0" w:rsidR="009F5FAF" w:rsidRPr="00073DF2" w:rsidRDefault="009F5FAF" w:rsidP="65F272EF">
            <w:pPr>
              <w:spacing w:before="120" w:after="120"/>
              <w:rPr>
                <w:b/>
                <w:bCs/>
                <w:color w:val="FFFFFF" w:themeColor="background1"/>
                <w:sz w:val="18"/>
                <w:szCs w:val="18"/>
              </w:rPr>
            </w:pPr>
            <w:r w:rsidRPr="00073DF2">
              <w:rPr>
                <w:b/>
                <w:bCs/>
                <w:color w:val="FFFFFF" w:themeColor="background1"/>
                <w:sz w:val="18"/>
                <w:szCs w:val="18"/>
              </w:rPr>
              <w:t>Name of person</w:t>
            </w:r>
            <w:r w:rsidR="480E2C73" w:rsidRPr="00073DF2">
              <w:rPr>
                <w:b/>
                <w:bCs/>
                <w:color w:val="FFFFFF" w:themeColor="background1"/>
                <w:sz w:val="18"/>
                <w:szCs w:val="18"/>
              </w:rPr>
              <w:t xml:space="preserve"> </w:t>
            </w:r>
            <w:r w:rsidRPr="00073DF2">
              <w:rPr>
                <w:b/>
                <w:bCs/>
                <w:color w:val="FFFFFF" w:themeColor="background1"/>
                <w:sz w:val="18"/>
                <w:szCs w:val="18"/>
              </w:rPr>
              <w:t>supporting the assessment</w:t>
            </w:r>
            <w:r w:rsidR="1B5D9B88" w:rsidRPr="00073DF2">
              <w:rPr>
                <w:b/>
                <w:bCs/>
                <w:color w:val="FFFFFF" w:themeColor="background1"/>
                <w:sz w:val="18"/>
                <w:szCs w:val="18"/>
              </w:rPr>
              <w:t xml:space="preserve"> (normally the manager)</w:t>
            </w:r>
            <w:r w:rsidRPr="00073DF2">
              <w:rPr>
                <w:b/>
                <w:bCs/>
                <w:color w:val="FFFFFF" w:themeColor="background1"/>
                <w:sz w:val="18"/>
                <w:szCs w:val="18"/>
              </w:rPr>
              <w:t xml:space="preserve">: </w:t>
            </w:r>
          </w:p>
        </w:tc>
        <w:tc>
          <w:tcPr>
            <w:tcW w:w="2945" w:type="dxa"/>
          </w:tcPr>
          <w:p w14:paraId="37C15D8F" w14:textId="77777777" w:rsidR="009F5FAF" w:rsidRPr="00073DF2" w:rsidRDefault="009F5FAF" w:rsidP="001A38E6">
            <w:pPr>
              <w:spacing w:before="120" w:after="120"/>
              <w:rPr>
                <w:b/>
                <w:color w:val="FFFFFF" w:themeColor="background1"/>
                <w:sz w:val="18"/>
                <w:szCs w:val="18"/>
              </w:rPr>
            </w:pPr>
          </w:p>
        </w:tc>
        <w:tc>
          <w:tcPr>
            <w:tcW w:w="1843" w:type="dxa"/>
            <w:shd w:val="clear" w:color="auto" w:fill="00644B" w:themeFill="accent5" w:themeFillShade="80"/>
          </w:tcPr>
          <w:p w14:paraId="102F16DC" w14:textId="77777777" w:rsidR="009F5FAF" w:rsidRPr="00073DF2" w:rsidRDefault="009F5FAF" w:rsidP="2FBE5F42">
            <w:pPr>
              <w:spacing w:before="120" w:after="120"/>
              <w:rPr>
                <w:b/>
                <w:bCs/>
                <w:color w:val="FFFFFF" w:themeColor="background1"/>
                <w:sz w:val="18"/>
                <w:szCs w:val="18"/>
              </w:rPr>
            </w:pPr>
            <w:r w:rsidRPr="0D72600A">
              <w:rPr>
                <w:b/>
                <w:bCs/>
                <w:color w:val="FFFFFF" w:themeColor="background2"/>
                <w:sz w:val="18"/>
                <w:szCs w:val="18"/>
              </w:rPr>
              <w:t xml:space="preserve">Date of assessment: </w:t>
            </w:r>
          </w:p>
        </w:tc>
        <w:tc>
          <w:tcPr>
            <w:tcW w:w="2187" w:type="dxa"/>
          </w:tcPr>
          <w:p w14:paraId="798CBC93" w14:textId="77777777" w:rsidR="009F5FAF" w:rsidRPr="00073DF2" w:rsidRDefault="009F5FAF" w:rsidP="001A38E6">
            <w:pPr>
              <w:spacing w:before="120" w:after="120"/>
              <w:rPr>
                <w:b/>
                <w:color w:val="FFFFFF" w:themeColor="background1"/>
                <w:sz w:val="18"/>
                <w:szCs w:val="18"/>
              </w:rPr>
            </w:pPr>
          </w:p>
        </w:tc>
      </w:tr>
    </w:tbl>
    <w:p w14:paraId="45D9C01F" w14:textId="77777777" w:rsidR="000A53FC" w:rsidRPr="00073DF2" w:rsidRDefault="000A53FC">
      <w:pPr>
        <w:rPr>
          <w:b/>
          <w:color w:val="FFFFFF" w:themeColor="background1"/>
          <w:sz w:val="18"/>
          <w:szCs w:val="18"/>
        </w:rPr>
      </w:pPr>
    </w:p>
    <w:p w14:paraId="4DAC2E3E" w14:textId="5FCAAAE0" w:rsidR="009F5FAF" w:rsidRPr="00073DF2" w:rsidRDefault="009F5FAF">
      <w:pPr>
        <w:rPr>
          <w:b/>
          <w:color w:val="FFFFFF" w:themeColor="background1"/>
          <w:sz w:val="18"/>
          <w:szCs w:val="18"/>
        </w:rPr>
      </w:pPr>
      <w:r w:rsidRPr="00073DF2">
        <w:rPr>
          <w:b/>
          <w:color w:val="FFFFFF" w:themeColor="background1"/>
          <w:sz w:val="18"/>
          <w:szCs w:val="18"/>
        </w:rPr>
        <w:t>Stion1 – Risk Assessment</w:t>
      </w:r>
    </w:p>
    <w:tbl>
      <w:tblPr>
        <w:tblStyle w:val="TableGrid"/>
        <w:tblW w:w="13948" w:type="dxa"/>
        <w:tblLook w:val="04A0" w:firstRow="1" w:lastRow="0" w:firstColumn="1" w:lastColumn="0" w:noHBand="0" w:noVBand="1"/>
      </w:tblPr>
      <w:tblGrid>
        <w:gridCol w:w="1350"/>
        <w:gridCol w:w="4444"/>
        <w:gridCol w:w="6225"/>
        <w:gridCol w:w="1929"/>
      </w:tblGrid>
      <w:tr w:rsidR="00073DF2" w:rsidRPr="00073DF2" w14:paraId="082F6F09" w14:textId="77777777" w:rsidTr="0D72600A">
        <w:tc>
          <w:tcPr>
            <w:tcW w:w="1350" w:type="dxa"/>
            <w:shd w:val="clear" w:color="auto" w:fill="00644B" w:themeFill="accent5" w:themeFillShade="80"/>
          </w:tcPr>
          <w:p w14:paraId="6176D737" w14:textId="77777777" w:rsidR="009F5FAF" w:rsidRPr="00073DF2" w:rsidRDefault="009F5FAF" w:rsidP="00D1008A">
            <w:pPr>
              <w:spacing w:before="120" w:after="120"/>
              <w:rPr>
                <w:b/>
                <w:color w:val="FFFFFF" w:themeColor="background1"/>
                <w:sz w:val="18"/>
                <w:szCs w:val="18"/>
              </w:rPr>
            </w:pPr>
            <w:r w:rsidRPr="00073DF2">
              <w:rPr>
                <w:b/>
                <w:color w:val="FFFFFF" w:themeColor="background1"/>
                <w:sz w:val="18"/>
                <w:szCs w:val="18"/>
              </w:rPr>
              <w:t>Potential Triggers</w:t>
            </w:r>
          </w:p>
        </w:tc>
        <w:tc>
          <w:tcPr>
            <w:tcW w:w="4444" w:type="dxa"/>
            <w:shd w:val="clear" w:color="auto" w:fill="00644B" w:themeFill="accent5" w:themeFillShade="80"/>
          </w:tcPr>
          <w:p w14:paraId="272B38E4" w14:textId="77777777" w:rsidR="009F5FAF" w:rsidRPr="00073DF2" w:rsidRDefault="009F5FAF" w:rsidP="00D1008A">
            <w:pPr>
              <w:spacing w:before="120" w:after="120"/>
              <w:rPr>
                <w:b/>
                <w:color w:val="FFFFFF" w:themeColor="background1"/>
                <w:sz w:val="18"/>
                <w:szCs w:val="18"/>
              </w:rPr>
            </w:pPr>
            <w:r w:rsidRPr="00073DF2">
              <w:rPr>
                <w:b/>
                <w:color w:val="FFFFFF" w:themeColor="background1"/>
                <w:sz w:val="18"/>
                <w:szCs w:val="18"/>
              </w:rPr>
              <w:t>Conversation starters</w:t>
            </w:r>
          </w:p>
        </w:tc>
        <w:tc>
          <w:tcPr>
            <w:tcW w:w="6225" w:type="dxa"/>
            <w:shd w:val="clear" w:color="auto" w:fill="00644B" w:themeFill="accent5" w:themeFillShade="80"/>
          </w:tcPr>
          <w:p w14:paraId="4032497C" w14:textId="77777777" w:rsidR="009F5FAF" w:rsidRPr="00073DF2" w:rsidRDefault="009F5FAF" w:rsidP="00D1008A">
            <w:pPr>
              <w:spacing w:before="120" w:after="120"/>
              <w:rPr>
                <w:b/>
                <w:color w:val="FFFFFF" w:themeColor="background1"/>
                <w:sz w:val="18"/>
                <w:szCs w:val="18"/>
              </w:rPr>
            </w:pPr>
            <w:r w:rsidRPr="00073DF2">
              <w:rPr>
                <w:b/>
                <w:color w:val="FFFFFF" w:themeColor="background1"/>
                <w:sz w:val="18"/>
                <w:szCs w:val="18"/>
              </w:rPr>
              <w:t>Description of issues discussed</w:t>
            </w:r>
            <w:r w:rsidR="009472EB" w:rsidRPr="00073DF2">
              <w:rPr>
                <w:b/>
                <w:color w:val="FFFFFF" w:themeColor="background1"/>
                <w:sz w:val="18"/>
                <w:szCs w:val="18"/>
              </w:rPr>
              <w:t xml:space="preserve"> (separate notes if required)</w:t>
            </w:r>
          </w:p>
        </w:tc>
        <w:tc>
          <w:tcPr>
            <w:tcW w:w="1929" w:type="dxa"/>
            <w:shd w:val="clear" w:color="auto" w:fill="00644B" w:themeFill="accent5" w:themeFillShade="80"/>
          </w:tcPr>
          <w:p w14:paraId="6439FEE6" w14:textId="3EA08720" w:rsidR="009472EB" w:rsidRPr="00073DF2" w:rsidRDefault="506BF30B" w:rsidP="2FBE5F42">
            <w:pPr>
              <w:spacing w:before="120" w:after="120"/>
              <w:rPr>
                <w:b/>
                <w:bCs/>
                <w:color w:val="FFFFFF" w:themeColor="background1"/>
                <w:sz w:val="18"/>
                <w:szCs w:val="18"/>
              </w:rPr>
            </w:pPr>
            <w:r w:rsidRPr="0D72600A">
              <w:rPr>
                <w:b/>
                <w:bCs/>
                <w:color w:val="FFFFFF" w:themeColor="background2"/>
                <w:sz w:val="18"/>
                <w:szCs w:val="18"/>
              </w:rPr>
              <w:t>Perceived</w:t>
            </w:r>
            <w:r w:rsidR="6B574C67" w:rsidRPr="0D72600A">
              <w:rPr>
                <w:b/>
                <w:bCs/>
                <w:color w:val="FFFFFF" w:themeColor="background2"/>
                <w:sz w:val="18"/>
                <w:szCs w:val="18"/>
              </w:rPr>
              <w:t xml:space="preserve"> im</w:t>
            </w:r>
            <w:r w:rsidR="00DE0E6D" w:rsidRPr="0D72600A">
              <w:rPr>
                <w:b/>
                <w:bCs/>
                <w:color w:val="FFFFFF" w:themeColor="background2"/>
                <w:sz w:val="18"/>
                <w:szCs w:val="18"/>
              </w:rPr>
              <w:t xml:space="preserve">pact on wellbeing </w:t>
            </w:r>
          </w:p>
          <w:p w14:paraId="1FF4AA21" w14:textId="77777777" w:rsidR="00D7327B" w:rsidRPr="00073DF2" w:rsidRDefault="00D7327B" w:rsidP="00D1008A">
            <w:pPr>
              <w:spacing w:before="120" w:after="120"/>
              <w:rPr>
                <w:b/>
                <w:color w:val="FFFFFF" w:themeColor="background1"/>
                <w:sz w:val="18"/>
                <w:szCs w:val="18"/>
              </w:rPr>
            </w:pPr>
          </w:p>
        </w:tc>
      </w:tr>
      <w:tr w:rsidR="00DC19F6" w:rsidRPr="00073DF2" w14:paraId="53085BA4" w14:textId="77777777" w:rsidTr="0D72600A">
        <w:trPr>
          <w:trHeight w:val="721"/>
        </w:trPr>
        <w:tc>
          <w:tcPr>
            <w:tcW w:w="1350" w:type="dxa"/>
            <w:vMerge w:val="restart"/>
          </w:tcPr>
          <w:p w14:paraId="1EC364D8" w14:textId="77777777" w:rsidR="00DE0E6D" w:rsidRPr="00073DF2" w:rsidRDefault="00DE0E6D" w:rsidP="00347A8D">
            <w:pPr>
              <w:pStyle w:val="Heading2"/>
            </w:pPr>
            <w:r w:rsidRPr="00073DF2">
              <w:t>Demands</w:t>
            </w:r>
          </w:p>
          <w:p w14:paraId="49006B44" w14:textId="77777777" w:rsidR="00DE0E6D" w:rsidRPr="00073DF2" w:rsidRDefault="00DE0E6D">
            <w:pPr>
              <w:rPr>
                <w:b/>
                <w:sz w:val="18"/>
                <w:szCs w:val="18"/>
              </w:rPr>
            </w:pPr>
          </w:p>
          <w:p w14:paraId="301FDD68" w14:textId="77777777" w:rsidR="00DE0E6D" w:rsidRPr="00073DF2" w:rsidRDefault="00DE0E6D">
            <w:pPr>
              <w:rPr>
                <w:b/>
                <w:sz w:val="18"/>
                <w:szCs w:val="18"/>
              </w:rPr>
            </w:pPr>
          </w:p>
          <w:p w14:paraId="517DA01E" w14:textId="77777777" w:rsidR="00DE0E6D" w:rsidRPr="00073DF2" w:rsidRDefault="00DE0E6D">
            <w:pPr>
              <w:rPr>
                <w:b/>
                <w:sz w:val="18"/>
                <w:szCs w:val="18"/>
              </w:rPr>
            </w:pPr>
          </w:p>
          <w:p w14:paraId="5B7487B9" w14:textId="77777777" w:rsidR="00DE0E6D" w:rsidRPr="00073DF2" w:rsidRDefault="00DE0E6D">
            <w:pPr>
              <w:rPr>
                <w:b/>
                <w:sz w:val="18"/>
                <w:szCs w:val="18"/>
              </w:rPr>
            </w:pPr>
          </w:p>
          <w:p w14:paraId="2087A278" w14:textId="77777777" w:rsidR="00DE0E6D" w:rsidRPr="00073DF2" w:rsidRDefault="00DE0E6D">
            <w:pPr>
              <w:rPr>
                <w:b/>
                <w:sz w:val="18"/>
                <w:szCs w:val="18"/>
              </w:rPr>
            </w:pPr>
          </w:p>
          <w:p w14:paraId="0E709C68" w14:textId="77777777" w:rsidR="00DE0E6D" w:rsidRPr="00073DF2" w:rsidRDefault="00DE0E6D">
            <w:pPr>
              <w:rPr>
                <w:b/>
                <w:sz w:val="18"/>
                <w:szCs w:val="18"/>
              </w:rPr>
            </w:pPr>
          </w:p>
          <w:p w14:paraId="17487ABF" w14:textId="77777777" w:rsidR="00DE0E6D" w:rsidRPr="00073DF2" w:rsidRDefault="00DE0E6D">
            <w:pPr>
              <w:rPr>
                <w:b/>
                <w:sz w:val="18"/>
                <w:szCs w:val="18"/>
              </w:rPr>
            </w:pPr>
          </w:p>
          <w:p w14:paraId="6CFD10F2" w14:textId="77777777" w:rsidR="00E94F10" w:rsidRPr="00073DF2" w:rsidRDefault="00E94F10">
            <w:pPr>
              <w:rPr>
                <w:b/>
                <w:sz w:val="18"/>
                <w:szCs w:val="18"/>
              </w:rPr>
            </w:pPr>
          </w:p>
          <w:p w14:paraId="1EF329BA" w14:textId="77777777" w:rsidR="00E94F10" w:rsidRPr="00073DF2" w:rsidRDefault="00E94F10">
            <w:pPr>
              <w:rPr>
                <w:b/>
                <w:sz w:val="18"/>
                <w:szCs w:val="18"/>
              </w:rPr>
            </w:pPr>
          </w:p>
          <w:p w14:paraId="689A4CD9" w14:textId="77777777" w:rsidR="00E94F10" w:rsidRPr="00073DF2" w:rsidRDefault="00E94F10">
            <w:pPr>
              <w:rPr>
                <w:b/>
                <w:sz w:val="18"/>
                <w:szCs w:val="18"/>
              </w:rPr>
            </w:pPr>
          </w:p>
          <w:p w14:paraId="77EE1219" w14:textId="77777777" w:rsidR="00E94F10" w:rsidRPr="00073DF2" w:rsidRDefault="00E94F10">
            <w:pPr>
              <w:rPr>
                <w:b/>
                <w:sz w:val="18"/>
                <w:szCs w:val="18"/>
              </w:rPr>
            </w:pPr>
          </w:p>
          <w:p w14:paraId="47C8DDAD" w14:textId="77777777" w:rsidR="00E94F10" w:rsidRPr="00073DF2" w:rsidRDefault="00E94F10">
            <w:pPr>
              <w:rPr>
                <w:b/>
                <w:sz w:val="18"/>
                <w:szCs w:val="18"/>
              </w:rPr>
            </w:pPr>
          </w:p>
          <w:p w14:paraId="112CE7D9" w14:textId="77777777" w:rsidR="00E94F10" w:rsidRPr="00073DF2" w:rsidRDefault="00E94F10">
            <w:pPr>
              <w:rPr>
                <w:b/>
                <w:sz w:val="18"/>
                <w:szCs w:val="18"/>
              </w:rPr>
            </w:pPr>
          </w:p>
        </w:tc>
        <w:tc>
          <w:tcPr>
            <w:tcW w:w="4444" w:type="dxa"/>
            <w:vMerge w:val="restart"/>
          </w:tcPr>
          <w:p w14:paraId="02C72DCD" w14:textId="77777777" w:rsidR="00DE0E6D" w:rsidRPr="00073DF2" w:rsidRDefault="00DE0E6D" w:rsidP="00472A9D">
            <w:pPr>
              <w:rPr>
                <w:sz w:val="18"/>
                <w:szCs w:val="18"/>
              </w:rPr>
            </w:pPr>
            <w:r w:rsidRPr="00073DF2">
              <w:rPr>
                <w:sz w:val="18"/>
                <w:szCs w:val="18"/>
              </w:rPr>
              <w:t xml:space="preserve">The University provides me with adequate and achievable demands in relation to my working hours. </w:t>
            </w:r>
          </w:p>
          <w:p w14:paraId="2E34CD44" w14:textId="77777777" w:rsidR="00DE0E6D" w:rsidRPr="00073DF2" w:rsidRDefault="00DE0E6D" w:rsidP="00472A9D">
            <w:pPr>
              <w:rPr>
                <w:sz w:val="18"/>
                <w:szCs w:val="18"/>
              </w:rPr>
            </w:pPr>
          </w:p>
          <w:p w14:paraId="3AB38199" w14:textId="77777777" w:rsidR="00DE0E6D" w:rsidRPr="00073DF2" w:rsidRDefault="00DE0E6D" w:rsidP="00472A9D">
            <w:pPr>
              <w:rPr>
                <w:sz w:val="18"/>
                <w:szCs w:val="18"/>
              </w:rPr>
            </w:pPr>
            <w:r w:rsidRPr="00073DF2">
              <w:rPr>
                <w:sz w:val="18"/>
                <w:szCs w:val="18"/>
              </w:rPr>
              <w:t>My skills and abilities are matched to the job demands.</w:t>
            </w:r>
          </w:p>
          <w:p w14:paraId="137F9789" w14:textId="77777777" w:rsidR="00DE0E6D" w:rsidRPr="00073DF2" w:rsidRDefault="00DE0E6D" w:rsidP="00472A9D">
            <w:pPr>
              <w:rPr>
                <w:sz w:val="18"/>
                <w:szCs w:val="18"/>
              </w:rPr>
            </w:pPr>
          </w:p>
          <w:p w14:paraId="20E52B27" w14:textId="0AE8637C" w:rsidR="00DE0E6D" w:rsidRPr="00073DF2" w:rsidRDefault="00DE0E6D" w:rsidP="00233DE0">
            <w:pPr>
              <w:autoSpaceDE w:val="0"/>
              <w:autoSpaceDN w:val="0"/>
              <w:adjustRightInd w:val="0"/>
              <w:rPr>
                <w:sz w:val="18"/>
                <w:szCs w:val="18"/>
              </w:rPr>
            </w:pPr>
            <w:r w:rsidRPr="00073DF2">
              <w:rPr>
                <w:rFonts w:cs="Arial"/>
                <w:sz w:val="18"/>
                <w:szCs w:val="18"/>
              </w:rPr>
              <w:t xml:space="preserve">I feel empowered to use my full skills and potential abilities at work in </w:t>
            </w:r>
            <w:r w:rsidR="00347A8D" w:rsidRPr="00073DF2">
              <w:rPr>
                <w:rFonts w:cs="Arial"/>
                <w:sz w:val="18"/>
                <w:szCs w:val="18"/>
              </w:rPr>
              <w:t>day-to-day</w:t>
            </w:r>
            <w:r w:rsidRPr="00073DF2">
              <w:rPr>
                <w:rFonts w:cs="Arial"/>
                <w:sz w:val="18"/>
                <w:szCs w:val="18"/>
              </w:rPr>
              <w:t xml:space="preserve"> tasks. </w:t>
            </w:r>
          </w:p>
          <w:p w14:paraId="12B53C7B" w14:textId="77777777" w:rsidR="00DE0E6D" w:rsidRPr="00073DF2" w:rsidRDefault="00DE0E6D" w:rsidP="00472A9D">
            <w:pPr>
              <w:rPr>
                <w:sz w:val="18"/>
                <w:szCs w:val="18"/>
              </w:rPr>
            </w:pPr>
          </w:p>
          <w:p w14:paraId="4DDDEED5" w14:textId="77777777" w:rsidR="00DE0E6D" w:rsidRPr="00073DF2" w:rsidRDefault="00DE0E6D" w:rsidP="00472A9D">
            <w:pPr>
              <w:rPr>
                <w:sz w:val="18"/>
                <w:szCs w:val="18"/>
              </w:rPr>
            </w:pPr>
            <w:r w:rsidRPr="00073DF2">
              <w:rPr>
                <w:sz w:val="18"/>
                <w:szCs w:val="18"/>
              </w:rPr>
              <w:t xml:space="preserve">I am able to achieve a sense of work-life balance. </w:t>
            </w:r>
          </w:p>
          <w:p w14:paraId="56204B67" w14:textId="77777777" w:rsidR="00DE0E6D" w:rsidRPr="00073DF2" w:rsidRDefault="00DE0E6D" w:rsidP="00472A9D">
            <w:pPr>
              <w:rPr>
                <w:sz w:val="18"/>
                <w:szCs w:val="18"/>
              </w:rPr>
            </w:pPr>
          </w:p>
          <w:p w14:paraId="2FF98915" w14:textId="77777777" w:rsidR="00DE0E6D" w:rsidRPr="00073DF2" w:rsidRDefault="00DE0E6D" w:rsidP="00472A9D">
            <w:pPr>
              <w:rPr>
                <w:sz w:val="18"/>
                <w:szCs w:val="18"/>
              </w:rPr>
            </w:pPr>
            <w:r w:rsidRPr="00073DF2">
              <w:rPr>
                <w:sz w:val="18"/>
                <w:szCs w:val="18"/>
              </w:rPr>
              <w:t xml:space="preserve">If I express concerns about the demands of my role or my work environment, they are taken seriously by my manager. </w:t>
            </w:r>
          </w:p>
          <w:p w14:paraId="130CBC3B" w14:textId="77777777" w:rsidR="00DE0E6D" w:rsidRPr="00073DF2" w:rsidRDefault="00DE0E6D" w:rsidP="00472A9D">
            <w:pPr>
              <w:rPr>
                <w:b/>
                <w:sz w:val="18"/>
                <w:szCs w:val="18"/>
              </w:rPr>
            </w:pPr>
            <w:r w:rsidRPr="00073DF2">
              <w:rPr>
                <w:sz w:val="18"/>
                <w:szCs w:val="18"/>
              </w:rPr>
              <w:t xml:space="preserve"> </w:t>
            </w:r>
            <w:r w:rsidRPr="00073DF2">
              <w:rPr>
                <w:b/>
                <w:sz w:val="18"/>
                <w:szCs w:val="18"/>
              </w:rPr>
              <w:t xml:space="preserve"> </w:t>
            </w:r>
          </w:p>
        </w:tc>
        <w:tc>
          <w:tcPr>
            <w:tcW w:w="6225" w:type="dxa"/>
            <w:vMerge w:val="restart"/>
          </w:tcPr>
          <w:p w14:paraId="6A9DCF7D" w14:textId="77777777" w:rsidR="00DE0E6D" w:rsidRPr="00073DF2" w:rsidRDefault="00DE0E6D">
            <w:pPr>
              <w:rPr>
                <w:b/>
                <w:sz w:val="18"/>
                <w:szCs w:val="18"/>
              </w:rPr>
            </w:pPr>
          </w:p>
        </w:tc>
        <w:tc>
          <w:tcPr>
            <w:tcW w:w="1929" w:type="dxa"/>
            <w:shd w:val="clear" w:color="auto" w:fill="92D050"/>
          </w:tcPr>
          <w:p w14:paraId="432DE71F" w14:textId="77777777" w:rsidR="00DE0E6D" w:rsidRPr="00073DF2" w:rsidRDefault="00DE0E6D" w:rsidP="00DE0E6D">
            <w:pPr>
              <w:spacing w:before="120"/>
              <w:jc w:val="center"/>
              <w:rPr>
                <w:b/>
                <w:sz w:val="18"/>
                <w:szCs w:val="18"/>
              </w:rPr>
            </w:pPr>
            <w:r w:rsidRPr="00073DF2">
              <w:rPr>
                <w:b/>
                <w:sz w:val="18"/>
                <w:szCs w:val="18"/>
              </w:rPr>
              <w:t>Enabling positive wellbeing</w:t>
            </w:r>
          </w:p>
        </w:tc>
      </w:tr>
      <w:tr w:rsidR="00DC19F6" w:rsidRPr="00073DF2" w14:paraId="10174E6F" w14:textId="77777777" w:rsidTr="0D72600A">
        <w:trPr>
          <w:trHeight w:val="722"/>
        </w:trPr>
        <w:tc>
          <w:tcPr>
            <w:tcW w:w="1350" w:type="dxa"/>
            <w:vMerge/>
          </w:tcPr>
          <w:p w14:paraId="02B07215" w14:textId="77777777" w:rsidR="00DE0E6D" w:rsidRPr="00073DF2" w:rsidRDefault="00DE0E6D" w:rsidP="009472EB">
            <w:pPr>
              <w:rPr>
                <w:b/>
                <w:sz w:val="18"/>
                <w:szCs w:val="18"/>
              </w:rPr>
            </w:pPr>
          </w:p>
        </w:tc>
        <w:tc>
          <w:tcPr>
            <w:tcW w:w="4444" w:type="dxa"/>
            <w:vMerge/>
          </w:tcPr>
          <w:p w14:paraId="46153864" w14:textId="77777777" w:rsidR="00DE0E6D" w:rsidRPr="00073DF2" w:rsidRDefault="00DE0E6D" w:rsidP="00472A9D">
            <w:pPr>
              <w:rPr>
                <w:sz w:val="18"/>
                <w:szCs w:val="18"/>
              </w:rPr>
            </w:pPr>
          </w:p>
        </w:tc>
        <w:tc>
          <w:tcPr>
            <w:tcW w:w="6225" w:type="dxa"/>
            <w:vMerge/>
          </w:tcPr>
          <w:p w14:paraId="372126FA" w14:textId="77777777" w:rsidR="00DE0E6D" w:rsidRPr="00073DF2" w:rsidRDefault="00DE0E6D">
            <w:pPr>
              <w:rPr>
                <w:b/>
                <w:sz w:val="18"/>
                <w:szCs w:val="18"/>
              </w:rPr>
            </w:pPr>
          </w:p>
        </w:tc>
        <w:tc>
          <w:tcPr>
            <w:tcW w:w="1929" w:type="dxa"/>
            <w:shd w:val="clear" w:color="auto" w:fill="83FFDF" w:themeFill="accent5" w:themeFillTint="66"/>
          </w:tcPr>
          <w:p w14:paraId="0DE11CB7" w14:textId="77777777" w:rsidR="00DE0E6D" w:rsidRPr="00073DF2" w:rsidRDefault="00DE0E6D" w:rsidP="00DE0E6D">
            <w:pPr>
              <w:spacing w:before="120"/>
              <w:jc w:val="center"/>
              <w:rPr>
                <w:b/>
                <w:sz w:val="18"/>
                <w:szCs w:val="18"/>
              </w:rPr>
            </w:pPr>
            <w:r w:rsidRPr="00073DF2">
              <w:rPr>
                <w:b/>
                <w:sz w:val="18"/>
                <w:szCs w:val="18"/>
              </w:rPr>
              <w:t>Neutral</w:t>
            </w:r>
          </w:p>
        </w:tc>
      </w:tr>
      <w:tr w:rsidR="00DC19F6" w:rsidRPr="00073DF2" w14:paraId="0969D2BD" w14:textId="77777777" w:rsidTr="0D72600A">
        <w:trPr>
          <w:trHeight w:val="722"/>
        </w:trPr>
        <w:tc>
          <w:tcPr>
            <w:tcW w:w="1350" w:type="dxa"/>
            <w:vMerge/>
          </w:tcPr>
          <w:p w14:paraId="6928A368" w14:textId="77777777" w:rsidR="00DE0E6D" w:rsidRPr="00073DF2" w:rsidRDefault="00DE0E6D" w:rsidP="009472EB">
            <w:pPr>
              <w:rPr>
                <w:b/>
                <w:sz w:val="18"/>
                <w:szCs w:val="18"/>
              </w:rPr>
            </w:pPr>
          </w:p>
        </w:tc>
        <w:tc>
          <w:tcPr>
            <w:tcW w:w="4444" w:type="dxa"/>
            <w:vMerge/>
          </w:tcPr>
          <w:p w14:paraId="5711B7A1" w14:textId="77777777" w:rsidR="00DE0E6D" w:rsidRPr="00073DF2" w:rsidRDefault="00DE0E6D" w:rsidP="00472A9D">
            <w:pPr>
              <w:rPr>
                <w:sz w:val="18"/>
                <w:szCs w:val="18"/>
              </w:rPr>
            </w:pPr>
          </w:p>
        </w:tc>
        <w:tc>
          <w:tcPr>
            <w:tcW w:w="6225" w:type="dxa"/>
            <w:vMerge/>
          </w:tcPr>
          <w:p w14:paraId="5DBE7613" w14:textId="77777777" w:rsidR="00DE0E6D" w:rsidRPr="00073DF2" w:rsidRDefault="00DE0E6D">
            <w:pPr>
              <w:rPr>
                <w:b/>
                <w:sz w:val="18"/>
                <w:szCs w:val="18"/>
              </w:rPr>
            </w:pPr>
          </w:p>
        </w:tc>
        <w:tc>
          <w:tcPr>
            <w:tcW w:w="1929" w:type="dxa"/>
            <w:shd w:val="clear" w:color="auto" w:fill="FFC000"/>
          </w:tcPr>
          <w:p w14:paraId="6EC4A7E4" w14:textId="77777777" w:rsidR="00DE0E6D" w:rsidRPr="00073DF2" w:rsidRDefault="00DE0E6D" w:rsidP="00DE0E6D">
            <w:pPr>
              <w:spacing w:before="120"/>
              <w:jc w:val="center"/>
              <w:rPr>
                <w:b/>
                <w:sz w:val="18"/>
                <w:szCs w:val="18"/>
              </w:rPr>
            </w:pPr>
            <w:r w:rsidRPr="00073DF2">
              <w:rPr>
                <w:b/>
                <w:sz w:val="18"/>
                <w:szCs w:val="18"/>
              </w:rPr>
              <w:t>Could be impacting on my wellbeing</w:t>
            </w:r>
          </w:p>
        </w:tc>
      </w:tr>
      <w:tr w:rsidR="00DC19F6" w:rsidRPr="00073DF2" w14:paraId="640251E5" w14:textId="77777777" w:rsidTr="0D72600A">
        <w:trPr>
          <w:trHeight w:val="722"/>
        </w:trPr>
        <w:tc>
          <w:tcPr>
            <w:tcW w:w="1350" w:type="dxa"/>
            <w:vMerge/>
          </w:tcPr>
          <w:p w14:paraId="3BC64858" w14:textId="77777777" w:rsidR="00DE0E6D" w:rsidRPr="00073DF2" w:rsidRDefault="00DE0E6D" w:rsidP="009472EB">
            <w:pPr>
              <w:rPr>
                <w:b/>
                <w:sz w:val="18"/>
                <w:szCs w:val="18"/>
              </w:rPr>
            </w:pPr>
          </w:p>
        </w:tc>
        <w:tc>
          <w:tcPr>
            <w:tcW w:w="4444" w:type="dxa"/>
            <w:vMerge/>
          </w:tcPr>
          <w:p w14:paraId="40D22DD6" w14:textId="77777777" w:rsidR="00DE0E6D" w:rsidRPr="00073DF2" w:rsidRDefault="00DE0E6D" w:rsidP="00472A9D">
            <w:pPr>
              <w:rPr>
                <w:sz w:val="18"/>
                <w:szCs w:val="18"/>
              </w:rPr>
            </w:pPr>
          </w:p>
        </w:tc>
        <w:tc>
          <w:tcPr>
            <w:tcW w:w="6225" w:type="dxa"/>
            <w:vMerge/>
          </w:tcPr>
          <w:p w14:paraId="5A354AB9" w14:textId="77777777" w:rsidR="00DE0E6D" w:rsidRPr="00073DF2" w:rsidRDefault="00DE0E6D">
            <w:pPr>
              <w:rPr>
                <w:b/>
                <w:sz w:val="18"/>
                <w:szCs w:val="18"/>
              </w:rPr>
            </w:pPr>
          </w:p>
        </w:tc>
        <w:tc>
          <w:tcPr>
            <w:tcW w:w="1929" w:type="dxa"/>
            <w:shd w:val="clear" w:color="auto" w:fill="FF5050"/>
          </w:tcPr>
          <w:p w14:paraId="6985443C" w14:textId="77777777" w:rsidR="00DE0E6D" w:rsidRPr="00073DF2" w:rsidRDefault="00DE0E6D" w:rsidP="00DE0E6D">
            <w:pPr>
              <w:spacing w:before="120"/>
              <w:jc w:val="center"/>
              <w:rPr>
                <w:b/>
                <w:sz w:val="18"/>
                <w:szCs w:val="18"/>
              </w:rPr>
            </w:pPr>
            <w:r w:rsidRPr="00073DF2">
              <w:rPr>
                <w:b/>
                <w:sz w:val="18"/>
                <w:szCs w:val="18"/>
              </w:rPr>
              <w:t>I feel this is reducing my wellbeing</w:t>
            </w:r>
          </w:p>
          <w:p w14:paraId="49808F32" w14:textId="77777777" w:rsidR="00E94F10" w:rsidRPr="00073DF2" w:rsidRDefault="00E94F10" w:rsidP="00E94F10">
            <w:pPr>
              <w:rPr>
                <w:sz w:val="18"/>
                <w:szCs w:val="18"/>
              </w:rPr>
            </w:pPr>
          </w:p>
        </w:tc>
      </w:tr>
      <w:tr w:rsidR="00DC19F6" w:rsidRPr="00073DF2" w14:paraId="1F7F3827" w14:textId="77777777" w:rsidTr="0D72600A">
        <w:trPr>
          <w:trHeight w:val="722"/>
        </w:trPr>
        <w:tc>
          <w:tcPr>
            <w:tcW w:w="13948" w:type="dxa"/>
            <w:gridSpan w:val="4"/>
          </w:tcPr>
          <w:p w14:paraId="5F88DCB3" w14:textId="0D5BF14D" w:rsidR="00922412" w:rsidRDefault="00922412" w:rsidP="00171282">
            <w:pPr>
              <w:spacing w:before="120"/>
              <w:rPr>
                <w:b/>
                <w:sz w:val="18"/>
                <w:szCs w:val="18"/>
                <w:lang w:val="en-US"/>
              </w:rPr>
            </w:pPr>
            <w:r>
              <w:rPr>
                <w:b/>
                <w:sz w:val="18"/>
                <w:szCs w:val="18"/>
                <w:lang w:val="en-US"/>
              </w:rPr>
              <w:t>Mitigations to consider</w:t>
            </w:r>
            <w:r w:rsidR="00993511">
              <w:rPr>
                <w:b/>
                <w:sz w:val="18"/>
                <w:szCs w:val="18"/>
                <w:lang w:val="en-US"/>
              </w:rPr>
              <w:t xml:space="preserve"> (these are just a guide</w:t>
            </w:r>
            <w:r w:rsidR="00E07BE0">
              <w:rPr>
                <w:b/>
                <w:sz w:val="18"/>
                <w:szCs w:val="18"/>
                <w:lang w:val="en-US"/>
              </w:rPr>
              <w:t xml:space="preserve">, you may have other ideas </w:t>
            </w:r>
            <w:r w:rsidR="0010719E">
              <w:rPr>
                <w:b/>
                <w:sz w:val="18"/>
                <w:szCs w:val="18"/>
                <w:lang w:val="en-US"/>
              </w:rPr>
              <w:t>for</w:t>
            </w:r>
            <w:r w:rsidR="00E07BE0">
              <w:rPr>
                <w:b/>
                <w:sz w:val="18"/>
                <w:szCs w:val="18"/>
                <w:lang w:val="en-US"/>
              </w:rPr>
              <w:t xml:space="preserve"> mitigations)</w:t>
            </w:r>
          </w:p>
          <w:p w14:paraId="34919253" w14:textId="21694BAC" w:rsidR="00171282" w:rsidRPr="00073DF2" w:rsidRDefault="00171282" w:rsidP="00171282">
            <w:pPr>
              <w:spacing w:before="120"/>
              <w:rPr>
                <w:b/>
                <w:sz w:val="18"/>
                <w:szCs w:val="18"/>
                <w:lang w:val="en-US"/>
              </w:rPr>
            </w:pPr>
            <w:r w:rsidRPr="00073DF2">
              <w:rPr>
                <w:b/>
                <w:sz w:val="18"/>
                <w:szCs w:val="18"/>
                <w:lang w:val="en-US"/>
              </w:rPr>
              <w:t>Does the employee identify impacts on their workload, required competencies</w:t>
            </w:r>
            <w:r w:rsidR="000D14C4" w:rsidRPr="00073DF2">
              <w:rPr>
                <w:b/>
                <w:sz w:val="18"/>
                <w:szCs w:val="18"/>
                <w:lang w:val="en-US"/>
              </w:rPr>
              <w:t xml:space="preserve"> or skills</w:t>
            </w:r>
            <w:r w:rsidRPr="00073DF2">
              <w:rPr>
                <w:b/>
                <w:sz w:val="18"/>
                <w:szCs w:val="18"/>
                <w:lang w:val="en-US"/>
              </w:rPr>
              <w:t>, work patterns or the work environment?  If so, consider implementing one or more of the suggested actions below as appropriate.</w:t>
            </w:r>
          </w:p>
          <w:p w14:paraId="5EECA45C" w14:textId="77777777" w:rsidR="00171282" w:rsidRPr="00073DF2" w:rsidRDefault="00171282" w:rsidP="00171282">
            <w:pPr>
              <w:spacing w:before="120"/>
              <w:rPr>
                <w:b/>
                <w:sz w:val="18"/>
                <w:szCs w:val="18"/>
              </w:rPr>
            </w:pPr>
            <w:r w:rsidRPr="00073DF2">
              <w:rPr>
                <w:b/>
                <w:bCs/>
                <w:sz w:val="18"/>
                <w:szCs w:val="18"/>
              </w:rPr>
              <w:t>Workload </w:t>
            </w:r>
            <w:r w:rsidRPr="00073DF2">
              <w:rPr>
                <w:b/>
                <w:sz w:val="18"/>
                <w:szCs w:val="18"/>
              </w:rPr>
              <w:t> </w:t>
            </w:r>
          </w:p>
          <w:p w14:paraId="376A547C" w14:textId="77777777" w:rsidR="00171282" w:rsidRPr="00073DF2" w:rsidRDefault="5A3CCB80" w:rsidP="2FBE5F42">
            <w:pPr>
              <w:numPr>
                <w:ilvl w:val="0"/>
                <w:numId w:val="6"/>
              </w:numPr>
              <w:spacing w:before="120"/>
              <w:rPr>
                <w:sz w:val="18"/>
                <w:szCs w:val="18"/>
              </w:rPr>
            </w:pPr>
            <w:r w:rsidRPr="0D72600A">
              <w:rPr>
                <w:sz w:val="18"/>
                <w:szCs w:val="18"/>
              </w:rPr>
              <w:t xml:space="preserve">Follow </w:t>
            </w:r>
            <w:hyperlink r:id="rId17">
              <w:r w:rsidRPr="0D72600A">
                <w:rPr>
                  <w:rStyle w:val="Hyperlink"/>
                  <w:color w:val="auto"/>
                  <w:sz w:val="18"/>
                  <w:szCs w:val="18"/>
                </w:rPr>
                <w:t>workload principles policy and plans</w:t>
              </w:r>
            </w:hyperlink>
            <w:r w:rsidRPr="0D72600A">
              <w:rPr>
                <w:sz w:val="18"/>
                <w:szCs w:val="18"/>
              </w:rPr>
              <w:t xml:space="preserve"> (for academics) as per university guidance.</w:t>
            </w:r>
          </w:p>
          <w:p w14:paraId="0537E494" w14:textId="77777777" w:rsidR="00171282" w:rsidRPr="00073DF2" w:rsidRDefault="00171282" w:rsidP="00171282">
            <w:pPr>
              <w:numPr>
                <w:ilvl w:val="0"/>
                <w:numId w:val="6"/>
              </w:numPr>
              <w:spacing w:before="120"/>
              <w:rPr>
                <w:bCs/>
                <w:sz w:val="18"/>
                <w:szCs w:val="18"/>
              </w:rPr>
            </w:pPr>
            <w:r w:rsidRPr="00073DF2">
              <w:rPr>
                <w:bCs/>
                <w:sz w:val="18"/>
                <w:szCs w:val="18"/>
              </w:rPr>
              <w:t>Develop personal work plans to ensure colleagues know what their job involves.  </w:t>
            </w:r>
          </w:p>
          <w:p w14:paraId="4C48B8D6" w14:textId="77777777" w:rsidR="00171282" w:rsidRPr="00073DF2" w:rsidRDefault="00171282" w:rsidP="00171282">
            <w:pPr>
              <w:numPr>
                <w:ilvl w:val="0"/>
                <w:numId w:val="6"/>
              </w:numPr>
              <w:spacing w:before="120"/>
              <w:rPr>
                <w:bCs/>
                <w:sz w:val="18"/>
                <w:szCs w:val="18"/>
              </w:rPr>
            </w:pPr>
            <w:r w:rsidRPr="00073DF2">
              <w:rPr>
                <w:bCs/>
                <w:sz w:val="18"/>
                <w:szCs w:val="18"/>
              </w:rPr>
              <w:t>Hold weekly team meetings to discuss the anticipated workload for the forthcoming week (and to deal with any planned absences).  </w:t>
            </w:r>
          </w:p>
          <w:p w14:paraId="1CE7D6FD" w14:textId="77777777" w:rsidR="00171282" w:rsidRPr="00073DF2" w:rsidRDefault="00171282" w:rsidP="00171282">
            <w:pPr>
              <w:numPr>
                <w:ilvl w:val="0"/>
                <w:numId w:val="6"/>
              </w:numPr>
              <w:spacing w:before="120"/>
              <w:rPr>
                <w:bCs/>
                <w:sz w:val="18"/>
                <w:szCs w:val="18"/>
              </w:rPr>
            </w:pPr>
            <w:r w:rsidRPr="00073DF2">
              <w:rPr>
                <w:bCs/>
                <w:sz w:val="18"/>
                <w:szCs w:val="18"/>
              </w:rPr>
              <w:t>Hold regular meetings with individuals to discuss their workload and any anticipated challenges.  </w:t>
            </w:r>
          </w:p>
          <w:p w14:paraId="052F7B4F" w14:textId="77777777" w:rsidR="00171282" w:rsidRPr="00073DF2" w:rsidRDefault="00171282" w:rsidP="00171282">
            <w:pPr>
              <w:numPr>
                <w:ilvl w:val="0"/>
                <w:numId w:val="6"/>
              </w:numPr>
              <w:spacing w:before="120"/>
              <w:rPr>
                <w:bCs/>
                <w:sz w:val="18"/>
                <w:szCs w:val="18"/>
              </w:rPr>
            </w:pPr>
            <w:r w:rsidRPr="00073DF2">
              <w:rPr>
                <w:bCs/>
                <w:sz w:val="18"/>
                <w:szCs w:val="18"/>
              </w:rPr>
              <w:lastRenderedPageBreak/>
              <w:t>Ensure sufficient resources are available for colleagues to be able to do their jobs (time, equipment etc.).  </w:t>
            </w:r>
          </w:p>
          <w:p w14:paraId="7D849A06" w14:textId="4CDA5E2D" w:rsidR="00171282" w:rsidRPr="00073DF2" w:rsidRDefault="00171282" w:rsidP="00171282">
            <w:pPr>
              <w:spacing w:before="120"/>
              <w:rPr>
                <w:b/>
                <w:sz w:val="18"/>
                <w:szCs w:val="18"/>
              </w:rPr>
            </w:pPr>
            <w:r w:rsidRPr="00073DF2">
              <w:rPr>
                <w:b/>
                <w:bCs/>
                <w:sz w:val="18"/>
                <w:szCs w:val="18"/>
              </w:rPr>
              <w:t>Competency</w:t>
            </w:r>
          </w:p>
          <w:p w14:paraId="6315D2E9" w14:textId="77777777" w:rsidR="00171282" w:rsidRPr="00073DF2" w:rsidRDefault="00171282" w:rsidP="00171282">
            <w:pPr>
              <w:numPr>
                <w:ilvl w:val="0"/>
                <w:numId w:val="6"/>
              </w:numPr>
              <w:spacing w:before="120"/>
              <w:rPr>
                <w:bCs/>
                <w:sz w:val="18"/>
                <w:szCs w:val="18"/>
              </w:rPr>
            </w:pPr>
            <w:r w:rsidRPr="00073DF2">
              <w:rPr>
                <w:bCs/>
                <w:sz w:val="18"/>
                <w:szCs w:val="18"/>
              </w:rPr>
              <w:t>Devise a system to keep training records up to date to ensure colleagues are competent and comfortable in undertaking the core functions of their job.  </w:t>
            </w:r>
          </w:p>
          <w:p w14:paraId="574922DD" w14:textId="77777777" w:rsidR="00171282" w:rsidRPr="00073DF2" w:rsidRDefault="00171282" w:rsidP="00171282">
            <w:pPr>
              <w:numPr>
                <w:ilvl w:val="0"/>
                <w:numId w:val="6"/>
              </w:numPr>
              <w:spacing w:before="120"/>
              <w:rPr>
                <w:bCs/>
                <w:sz w:val="18"/>
                <w:szCs w:val="18"/>
              </w:rPr>
            </w:pPr>
            <w:r w:rsidRPr="00073DF2">
              <w:rPr>
                <w:bCs/>
                <w:sz w:val="18"/>
                <w:szCs w:val="18"/>
              </w:rPr>
              <w:t xml:space="preserve">Use the </w:t>
            </w:r>
            <w:hyperlink r:id="rId18">
              <w:r w:rsidRPr="00073DF2">
                <w:rPr>
                  <w:rStyle w:val="Hyperlink"/>
                  <w:bCs/>
                  <w:color w:val="auto"/>
                  <w:sz w:val="18"/>
                  <w:szCs w:val="18"/>
                </w:rPr>
                <w:t>PDR process</w:t>
              </w:r>
            </w:hyperlink>
            <w:r w:rsidRPr="00073DF2">
              <w:rPr>
                <w:bCs/>
                <w:sz w:val="18"/>
                <w:szCs w:val="18"/>
              </w:rPr>
              <w:t xml:space="preserve"> to identify and track development needs and training undertaken, then review to ensure it is effective and sufficient.  </w:t>
            </w:r>
          </w:p>
          <w:p w14:paraId="2BCB598B" w14:textId="77777777" w:rsidR="00171282" w:rsidRPr="00073DF2" w:rsidRDefault="00171282" w:rsidP="00171282">
            <w:pPr>
              <w:numPr>
                <w:ilvl w:val="0"/>
                <w:numId w:val="6"/>
              </w:numPr>
              <w:spacing w:before="120"/>
              <w:rPr>
                <w:bCs/>
                <w:sz w:val="18"/>
                <w:szCs w:val="18"/>
              </w:rPr>
            </w:pPr>
            <w:r w:rsidRPr="00073DF2">
              <w:rPr>
                <w:bCs/>
                <w:sz w:val="18"/>
                <w:szCs w:val="18"/>
              </w:rPr>
              <w:t>Promote and provide training to help colleagues deal with conflict and defuse difficult situations (e.g. difficult phone calls, aggressive customers).  </w:t>
            </w:r>
          </w:p>
          <w:p w14:paraId="3336FA7F" w14:textId="77777777" w:rsidR="00171282" w:rsidRPr="00073DF2" w:rsidRDefault="00171282" w:rsidP="00171282">
            <w:pPr>
              <w:numPr>
                <w:ilvl w:val="0"/>
                <w:numId w:val="6"/>
              </w:numPr>
              <w:spacing w:before="120"/>
              <w:rPr>
                <w:bCs/>
                <w:sz w:val="18"/>
                <w:szCs w:val="18"/>
              </w:rPr>
            </w:pPr>
            <w:r w:rsidRPr="00073DF2">
              <w:rPr>
                <w:bCs/>
                <w:sz w:val="18"/>
                <w:szCs w:val="18"/>
              </w:rPr>
              <w:t>Provide and promote training (formal or informal) to help colleagues prioritise, or information on how they can seek help if they have conflicting priorities. </w:t>
            </w:r>
          </w:p>
          <w:p w14:paraId="0031DA4E" w14:textId="77777777" w:rsidR="00171282" w:rsidRPr="00073DF2" w:rsidRDefault="00171282" w:rsidP="00171282">
            <w:pPr>
              <w:spacing w:before="120"/>
              <w:rPr>
                <w:b/>
                <w:sz w:val="18"/>
                <w:szCs w:val="18"/>
              </w:rPr>
            </w:pPr>
            <w:r w:rsidRPr="00073DF2">
              <w:rPr>
                <w:b/>
                <w:bCs/>
                <w:sz w:val="18"/>
                <w:szCs w:val="18"/>
              </w:rPr>
              <w:t>Working patterns</w:t>
            </w:r>
            <w:r w:rsidRPr="00073DF2">
              <w:rPr>
                <w:b/>
                <w:sz w:val="18"/>
                <w:szCs w:val="18"/>
              </w:rPr>
              <w:t> </w:t>
            </w:r>
          </w:p>
          <w:p w14:paraId="1390845B" w14:textId="77777777" w:rsidR="00171282" w:rsidRPr="00073DF2" w:rsidRDefault="00171282" w:rsidP="00171282">
            <w:pPr>
              <w:numPr>
                <w:ilvl w:val="0"/>
                <w:numId w:val="6"/>
              </w:numPr>
              <w:spacing w:before="120"/>
              <w:rPr>
                <w:bCs/>
                <w:sz w:val="18"/>
                <w:szCs w:val="18"/>
              </w:rPr>
            </w:pPr>
            <w:r w:rsidRPr="00073DF2">
              <w:rPr>
                <w:bCs/>
                <w:sz w:val="18"/>
                <w:szCs w:val="18"/>
              </w:rPr>
              <w:t>Review working hours and/or shift work systems – have these been agreed with colleagues?  </w:t>
            </w:r>
          </w:p>
          <w:p w14:paraId="2A325C5F" w14:textId="77777777" w:rsidR="00171282" w:rsidRPr="00073DF2" w:rsidRDefault="00171282" w:rsidP="00171282">
            <w:pPr>
              <w:numPr>
                <w:ilvl w:val="0"/>
                <w:numId w:val="6"/>
              </w:numPr>
              <w:spacing w:before="120"/>
              <w:rPr>
                <w:bCs/>
                <w:sz w:val="18"/>
                <w:szCs w:val="18"/>
              </w:rPr>
            </w:pPr>
            <w:r w:rsidRPr="00073DF2">
              <w:rPr>
                <w:bCs/>
                <w:sz w:val="18"/>
                <w:szCs w:val="18"/>
              </w:rPr>
              <w:t>Adjust work patterns to cope with peaks and colleague absences (this needs to be fair and agreed with colleagues).  </w:t>
            </w:r>
          </w:p>
          <w:p w14:paraId="690E6B07" w14:textId="77777777" w:rsidR="00171282" w:rsidRPr="00073DF2" w:rsidRDefault="00171282" w:rsidP="00171282">
            <w:pPr>
              <w:numPr>
                <w:ilvl w:val="0"/>
                <w:numId w:val="6"/>
              </w:numPr>
              <w:spacing w:before="120"/>
              <w:rPr>
                <w:bCs/>
                <w:sz w:val="18"/>
                <w:szCs w:val="18"/>
              </w:rPr>
            </w:pPr>
            <w:r w:rsidRPr="00073DF2">
              <w:rPr>
                <w:bCs/>
                <w:sz w:val="18"/>
                <w:szCs w:val="18"/>
              </w:rPr>
              <w:t xml:space="preserve">Consider and promote the </w:t>
            </w:r>
            <w:hyperlink r:id="rId19">
              <w:r w:rsidRPr="00073DF2">
                <w:rPr>
                  <w:rStyle w:val="Hyperlink"/>
                  <w:bCs/>
                  <w:color w:val="auto"/>
                  <w:sz w:val="18"/>
                  <w:szCs w:val="18"/>
                </w:rPr>
                <w:t>Flexible Working Policy</w:t>
              </w:r>
            </w:hyperlink>
            <w:r w:rsidRPr="00073DF2">
              <w:rPr>
                <w:bCs/>
                <w:sz w:val="18"/>
                <w:szCs w:val="18"/>
              </w:rPr>
              <w:t xml:space="preserve"> for colleagues where possible.</w:t>
            </w:r>
          </w:p>
          <w:p w14:paraId="692CD8A3" w14:textId="77777777" w:rsidR="00171282" w:rsidRPr="00073DF2" w:rsidRDefault="00171282" w:rsidP="00171282">
            <w:pPr>
              <w:numPr>
                <w:ilvl w:val="0"/>
                <w:numId w:val="6"/>
              </w:numPr>
              <w:spacing w:before="120"/>
              <w:rPr>
                <w:bCs/>
                <w:sz w:val="18"/>
                <w:szCs w:val="18"/>
              </w:rPr>
            </w:pPr>
            <w:r w:rsidRPr="00073DF2">
              <w:rPr>
                <w:bCs/>
                <w:sz w:val="18"/>
                <w:szCs w:val="18"/>
              </w:rPr>
              <w:t>Consider changes to start and end times to help colleagues to cope with pressures external to the organisation (e.g. childcare, poor commuting routes).  </w:t>
            </w:r>
          </w:p>
          <w:p w14:paraId="787FD109" w14:textId="77777777" w:rsidR="00171282" w:rsidRPr="00073DF2" w:rsidRDefault="00171282" w:rsidP="00171282">
            <w:pPr>
              <w:numPr>
                <w:ilvl w:val="0"/>
                <w:numId w:val="6"/>
              </w:numPr>
              <w:spacing w:before="120"/>
              <w:rPr>
                <w:bCs/>
                <w:sz w:val="18"/>
                <w:szCs w:val="18"/>
              </w:rPr>
            </w:pPr>
            <w:r w:rsidRPr="00073DF2">
              <w:rPr>
                <w:bCs/>
                <w:sz w:val="18"/>
                <w:szCs w:val="18"/>
              </w:rPr>
              <w:t>Develop a system to notify colleagues of unplanned tight deadlines and any exceptional need to work long hours.  </w:t>
            </w:r>
          </w:p>
          <w:p w14:paraId="3609D748" w14:textId="77777777" w:rsidR="00171282" w:rsidRPr="00073DF2" w:rsidRDefault="00171282" w:rsidP="00171282">
            <w:pPr>
              <w:spacing w:before="120"/>
              <w:rPr>
                <w:b/>
                <w:sz w:val="18"/>
                <w:szCs w:val="18"/>
              </w:rPr>
            </w:pPr>
            <w:r w:rsidRPr="00073DF2">
              <w:rPr>
                <w:b/>
                <w:bCs/>
                <w:sz w:val="18"/>
                <w:szCs w:val="18"/>
              </w:rPr>
              <w:t>Physical environment</w:t>
            </w:r>
            <w:r w:rsidRPr="00073DF2">
              <w:rPr>
                <w:b/>
                <w:sz w:val="18"/>
                <w:szCs w:val="18"/>
              </w:rPr>
              <w:t> </w:t>
            </w:r>
          </w:p>
          <w:p w14:paraId="3294A79E" w14:textId="77777777" w:rsidR="00171282" w:rsidRPr="00073DF2" w:rsidRDefault="00171282" w:rsidP="00171282">
            <w:pPr>
              <w:numPr>
                <w:ilvl w:val="0"/>
                <w:numId w:val="6"/>
              </w:numPr>
              <w:spacing w:before="120"/>
              <w:rPr>
                <w:bCs/>
                <w:sz w:val="18"/>
                <w:szCs w:val="18"/>
              </w:rPr>
            </w:pPr>
            <w:r w:rsidRPr="00073DF2">
              <w:rPr>
                <w:bCs/>
                <w:sz w:val="18"/>
                <w:szCs w:val="18"/>
              </w:rPr>
              <w:t>Ensure your risk assessments for physical hazards and risks are up to date.</w:t>
            </w:r>
          </w:p>
          <w:p w14:paraId="0BEF36A9" w14:textId="77777777" w:rsidR="00171282" w:rsidRPr="00073DF2" w:rsidRDefault="00171282" w:rsidP="00171282">
            <w:pPr>
              <w:numPr>
                <w:ilvl w:val="0"/>
                <w:numId w:val="6"/>
              </w:numPr>
              <w:spacing w:before="120"/>
              <w:rPr>
                <w:bCs/>
                <w:sz w:val="18"/>
                <w:szCs w:val="18"/>
              </w:rPr>
            </w:pPr>
            <w:r w:rsidRPr="00073DF2">
              <w:rPr>
                <w:bCs/>
                <w:sz w:val="18"/>
                <w:szCs w:val="18"/>
              </w:rPr>
              <w:t xml:space="preserve">Promote </w:t>
            </w:r>
            <w:hyperlink r:id="rId20">
              <w:r w:rsidRPr="00073DF2">
                <w:rPr>
                  <w:rStyle w:val="Hyperlink"/>
                  <w:bCs/>
                  <w:color w:val="auto"/>
                  <w:sz w:val="18"/>
                  <w:szCs w:val="18"/>
                </w:rPr>
                <w:t>workstation (DSE) self-assessments</w:t>
              </w:r>
            </w:hyperlink>
            <w:r w:rsidRPr="00073DF2">
              <w:rPr>
                <w:bCs/>
                <w:sz w:val="18"/>
                <w:szCs w:val="18"/>
              </w:rPr>
              <w:t xml:space="preserve"> to current colleagues and include these in induction processes. </w:t>
            </w:r>
          </w:p>
          <w:p w14:paraId="7310B833" w14:textId="5258A5E9" w:rsidR="00171282" w:rsidRPr="00073DF2" w:rsidRDefault="00171282" w:rsidP="00171282">
            <w:pPr>
              <w:numPr>
                <w:ilvl w:val="0"/>
                <w:numId w:val="6"/>
              </w:numPr>
              <w:spacing w:before="120"/>
              <w:rPr>
                <w:bCs/>
                <w:sz w:val="18"/>
                <w:szCs w:val="18"/>
              </w:rPr>
            </w:pPr>
            <w:r w:rsidRPr="00073DF2">
              <w:rPr>
                <w:bCs/>
                <w:sz w:val="18"/>
                <w:szCs w:val="18"/>
              </w:rPr>
              <w:t xml:space="preserve">Assess the risk of physical violence and verbal abuse. Take steps to deal with this using </w:t>
            </w:r>
            <w:hyperlink r:id="rId21">
              <w:r w:rsidR="00813A8B">
                <w:rPr>
                  <w:rStyle w:val="Hyperlink"/>
                  <w:bCs/>
                  <w:color w:val="auto"/>
                  <w:sz w:val="18"/>
                  <w:szCs w:val="18"/>
                </w:rPr>
                <w:t>U</w:t>
              </w:r>
              <w:r w:rsidRPr="00073DF2">
                <w:rPr>
                  <w:rStyle w:val="Hyperlink"/>
                  <w:bCs/>
                  <w:color w:val="auto"/>
                  <w:sz w:val="18"/>
                  <w:szCs w:val="18"/>
                </w:rPr>
                <w:t>niversity policy</w:t>
              </w:r>
            </w:hyperlink>
            <w:r w:rsidRPr="00073DF2">
              <w:rPr>
                <w:bCs/>
                <w:sz w:val="18"/>
                <w:szCs w:val="18"/>
              </w:rPr>
              <w:t xml:space="preserve"> and in consultation with colleagues and others who can help (e.g. HR, the police, charities).  </w:t>
            </w:r>
          </w:p>
          <w:p w14:paraId="0825717B" w14:textId="77777777" w:rsidR="00171282" w:rsidRPr="00073DF2" w:rsidRDefault="00171282" w:rsidP="00171282">
            <w:pPr>
              <w:spacing w:before="120"/>
              <w:rPr>
                <w:b/>
                <w:sz w:val="18"/>
                <w:szCs w:val="18"/>
              </w:rPr>
            </w:pPr>
          </w:p>
        </w:tc>
      </w:tr>
    </w:tbl>
    <w:p w14:paraId="6CFE813A" w14:textId="65271357" w:rsidR="00813A8B" w:rsidRDefault="00813A8B"/>
    <w:p w14:paraId="271DD264" w14:textId="77777777" w:rsidR="00813A8B" w:rsidRDefault="00813A8B">
      <w:r>
        <w:br w:type="page"/>
      </w:r>
    </w:p>
    <w:tbl>
      <w:tblPr>
        <w:tblStyle w:val="TableGrid"/>
        <w:tblW w:w="13948" w:type="dxa"/>
        <w:tblLook w:val="04A0" w:firstRow="1" w:lastRow="0" w:firstColumn="1" w:lastColumn="0" w:noHBand="0" w:noVBand="1"/>
      </w:tblPr>
      <w:tblGrid>
        <w:gridCol w:w="1350"/>
        <w:gridCol w:w="4315"/>
        <w:gridCol w:w="4796"/>
        <w:gridCol w:w="3487"/>
      </w:tblGrid>
      <w:tr w:rsidR="00DC19F6" w:rsidRPr="00073DF2" w14:paraId="28B00FCC" w14:textId="77777777" w:rsidTr="2FBE5F42">
        <w:trPr>
          <w:trHeight w:val="721"/>
        </w:trPr>
        <w:tc>
          <w:tcPr>
            <w:tcW w:w="1350" w:type="dxa"/>
            <w:vMerge w:val="restart"/>
          </w:tcPr>
          <w:p w14:paraId="480CAB23" w14:textId="77777777" w:rsidR="00DE0E6D" w:rsidRPr="00073DF2" w:rsidRDefault="00DE0E6D" w:rsidP="00347A8D">
            <w:pPr>
              <w:pStyle w:val="Heading2"/>
            </w:pPr>
            <w:r w:rsidRPr="00073DF2">
              <w:lastRenderedPageBreak/>
              <w:t>Control</w:t>
            </w:r>
          </w:p>
        </w:tc>
        <w:tc>
          <w:tcPr>
            <w:tcW w:w="4315" w:type="dxa"/>
            <w:vMerge w:val="restart"/>
          </w:tcPr>
          <w:p w14:paraId="290E3B9A" w14:textId="77777777" w:rsidR="00DE0E6D" w:rsidRPr="00073DF2" w:rsidRDefault="00DE0E6D">
            <w:pPr>
              <w:rPr>
                <w:sz w:val="18"/>
                <w:szCs w:val="18"/>
              </w:rPr>
            </w:pPr>
            <w:r w:rsidRPr="00073DF2">
              <w:rPr>
                <w:sz w:val="18"/>
                <w:szCs w:val="18"/>
              </w:rPr>
              <w:t xml:space="preserve">The University encourages me to use my skills and initiative to perform my role. </w:t>
            </w:r>
          </w:p>
          <w:p w14:paraId="22114D47" w14:textId="77777777" w:rsidR="00DE0E6D" w:rsidRPr="00073DF2" w:rsidRDefault="00DE0E6D">
            <w:pPr>
              <w:rPr>
                <w:sz w:val="18"/>
                <w:szCs w:val="18"/>
              </w:rPr>
            </w:pPr>
            <w:r w:rsidRPr="00073DF2">
              <w:rPr>
                <w:sz w:val="18"/>
                <w:szCs w:val="18"/>
              </w:rPr>
              <w:t xml:space="preserve"> </w:t>
            </w:r>
          </w:p>
          <w:p w14:paraId="0CCE5777" w14:textId="77777777" w:rsidR="00DE0E6D" w:rsidRPr="00073DF2" w:rsidRDefault="00DE0E6D">
            <w:pPr>
              <w:rPr>
                <w:sz w:val="18"/>
                <w:szCs w:val="18"/>
              </w:rPr>
            </w:pPr>
            <w:r w:rsidRPr="00073DF2">
              <w:rPr>
                <w:sz w:val="18"/>
                <w:szCs w:val="18"/>
              </w:rPr>
              <w:t>I have some control over my pace of work.</w:t>
            </w:r>
          </w:p>
          <w:p w14:paraId="62FE2C52" w14:textId="77777777" w:rsidR="00DE0E6D" w:rsidRPr="00073DF2" w:rsidRDefault="00DE0E6D">
            <w:pPr>
              <w:rPr>
                <w:sz w:val="18"/>
                <w:szCs w:val="18"/>
              </w:rPr>
            </w:pPr>
          </w:p>
          <w:p w14:paraId="4BF7398E" w14:textId="77777777" w:rsidR="00DE0E6D" w:rsidRPr="00073DF2" w:rsidRDefault="00DE0E6D">
            <w:pPr>
              <w:rPr>
                <w:sz w:val="18"/>
                <w:szCs w:val="18"/>
              </w:rPr>
            </w:pPr>
            <w:r w:rsidRPr="00073DF2">
              <w:rPr>
                <w:sz w:val="18"/>
                <w:szCs w:val="18"/>
              </w:rPr>
              <w:t xml:space="preserve">I feel empowered to plan and prioritise my work.  </w:t>
            </w:r>
          </w:p>
          <w:p w14:paraId="6667C869" w14:textId="77777777" w:rsidR="00DE0E6D" w:rsidRPr="00073DF2" w:rsidRDefault="00DE0E6D">
            <w:pPr>
              <w:rPr>
                <w:sz w:val="18"/>
                <w:szCs w:val="18"/>
              </w:rPr>
            </w:pPr>
          </w:p>
          <w:p w14:paraId="36805D74" w14:textId="77777777" w:rsidR="00DE0E6D" w:rsidRPr="00073DF2" w:rsidRDefault="00DE0E6D">
            <w:pPr>
              <w:rPr>
                <w:sz w:val="18"/>
                <w:szCs w:val="18"/>
              </w:rPr>
            </w:pPr>
            <w:r w:rsidRPr="00073DF2">
              <w:rPr>
                <w:sz w:val="18"/>
                <w:szCs w:val="18"/>
              </w:rPr>
              <w:t xml:space="preserve">I am consulted over my work timetable and have a say about when I take breaks. </w:t>
            </w:r>
          </w:p>
          <w:p w14:paraId="758E07E6" w14:textId="77777777" w:rsidR="00DE0E6D" w:rsidRPr="00073DF2" w:rsidRDefault="00DE0E6D">
            <w:pPr>
              <w:rPr>
                <w:sz w:val="18"/>
                <w:szCs w:val="18"/>
              </w:rPr>
            </w:pPr>
          </w:p>
          <w:p w14:paraId="64D1FDCF" w14:textId="77777777" w:rsidR="00DE0E6D" w:rsidRPr="00073DF2" w:rsidRDefault="00DE0E6D">
            <w:pPr>
              <w:rPr>
                <w:sz w:val="18"/>
                <w:szCs w:val="18"/>
              </w:rPr>
            </w:pPr>
            <w:r w:rsidRPr="00073DF2">
              <w:rPr>
                <w:sz w:val="18"/>
                <w:szCs w:val="18"/>
              </w:rPr>
              <w:t xml:space="preserve">I am able to express my ideas and points of view. </w:t>
            </w:r>
          </w:p>
          <w:p w14:paraId="6702E6C2" w14:textId="77777777" w:rsidR="00DE0E6D" w:rsidRPr="00073DF2" w:rsidRDefault="00DE0E6D">
            <w:pPr>
              <w:rPr>
                <w:sz w:val="18"/>
                <w:szCs w:val="18"/>
              </w:rPr>
            </w:pPr>
          </w:p>
          <w:p w14:paraId="755B8447" w14:textId="77777777" w:rsidR="00DE0E6D" w:rsidRPr="00073DF2" w:rsidRDefault="00DE0E6D">
            <w:pPr>
              <w:rPr>
                <w:sz w:val="18"/>
                <w:szCs w:val="18"/>
              </w:rPr>
            </w:pPr>
            <w:r w:rsidRPr="00073DF2">
              <w:rPr>
                <w:sz w:val="18"/>
                <w:szCs w:val="18"/>
              </w:rPr>
              <w:t xml:space="preserve">I am able to raise any concerns I have about the level of control at work. </w:t>
            </w:r>
          </w:p>
          <w:p w14:paraId="52EE95E5" w14:textId="77777777" w:rsidR="00DE0E6D" w:rsidRPr="00073DF2" w:rsidRDefault="00DE0E6D">
            <w:pPr>
              <w:rPr>
                <w:sz w:val="18"/>
                <w:szCs w:val="18"/>
              </w:rPr>
            </w:pPr>
            <w:r w:rsidRPr="00073DF2">
              <w:rPr>
                <w:sz w:val="18"/>
                <w:szCs w:val="18"/>
              </w:rPr>
              <w:t xml:space="preserve"> </w:t>
            </w:r>
          </w:p>
        </w:tc>
        <w:tc>
          <w:tcPr>
            <w:tcW w:w="4796" w:type="dxa"/>
            <w:vMerge w:val="restart"/>
          </w:tcPr>
          <w:p w14:paraId="25F96702" w14:textId="77777777" w:rsidR="00DE0E6D" w:rsidRPr="00073DF2" w:rsidRDefault="00DE0E6D">
            <w:pPr>
              <w:rPr>
                <w:b/>
                <w:sz w:val="18"/>
                <w:szCs w:val="18"/>
              </w:rPr>
            </w:pPr>
          </w:p>
        </w:tc>
        <w:tc>
          <w:tcPr>
            <w:tcW w:w="3487" w:type="dxa"/>
            <w:shd w:val="clear" w:color="auto" w:fill="92D050"/>
          </w:tcPr>
          <w:p w14:paraId="6BF17205" w14:textId="77777777" w:rsidR="00DE0E6D" w:rsidRPr="00073DF2" w:rsidRDefault="00DE0E6D" w:rsidP="00DE0E6D">
            <w:pPr>
              <w:spacing w:before="120"/>
              <w:jc w:val="center"/>
              <w:rPr>
                <w:b/>
                <w:sz w:val="18"/>
                <w:szCs w:val="18"/>
              </w:rPr>
            </w:pPr>
            <w:r w:rsidRPr="00073DF2">
              <w:rPr>
                <w:b/>
                <w:sz w:val="18"/>
                <w:szCs w:val="18"/>
              </w:rPr>
              <w:t>Enabling positive wellbeing</w:t>
            </w:r>
          </w:p>
        </w:tc>
      </w:tr>
      <w:tr w:rsidR="00DC19F6" w:rsidRPr="00073DF2" w14:paraId="4685E5C0" w14:textId="77777777" w:rsidTr="2FBE5F42">
        <w:trPr>
          <w:trHeight w:val="722"/>
        </w:trPr>
        <w:tc>
          <w:tcPr>
            <w:tcW w:w="1350" w:type="dxa"/>
            <w:vMerge/>
          </w:tcPr>
          <w:p w14:paraId="055AC0D5" w14:textId="77777777" w:rsidR="00DE0E6D" w:rsidRPr="00073DF2" w:rsidRDefault="00DE0E6D" w:rsidP="009472EB">
            <w:pPr>
              <w:rPr>
                <w:b/>
                <w:sz w:val="18"/>
                <w:szCs w:val="18"/>
              </w:rPr>
            </w:pPr>
          </w:p>
        </w:tc>
        <w:tc>
          <w:tcPr>
            <w:tcW w:w="4315" w:type="dxa"/>
            <w:vMerge/>
          </w:tcPr>
          <w:p w14:paraId="05A455F1" w14:textId="77777777" w:rsidR="00DE0E6D" w:rsidRPr="00073DF2" w:rsidRDefault="00DE0E6D">
            <w:pPr>
              <w:rPr>
                <w:sz w:val="18"/>
                <w:szCs w:val="18"/>
              </w:rPr>
            </w:pPr>
          </w:p>
        </w:tc>
        <w:tc>
          <w:tcPr>
            <w:tcW w:w="4796" w:type="dxa"/>
            <w:vMerge/>
          </w:tcPr>
          <w:p w14:paraId="0C81B8A0" w14:textId="77777777" w:rsidR="00DE0E6D" w:rsidRPr="00073DF2" w:rsidRDefault="00DE0E6D">
            <w:pPr>
              <w:rPr>
                <w:b/>
                <w:sz w:val="18"/>
                <w:szCs w:val="18"/>
              </w:rPr>
            </w:pPr>
          </w:p>
        </w:tc>
        <w:tc>
          <w:tcPr>
            <w:tcW w:w="3487" w:type="dxa"/>
            <w:shd w:val="clear" w:color="auto" w:fill="83FFDF" w:themeFill="accent5" w:themeFillTint="66"/>
          </w:tcPr>
          <w:p w14:paraId="67947CD5" w14:textId="77777777" w:rsidR="00DE0E6D" w:rsidRPr="00073DF2" w:rsidRDefault="00DE0E6D" w:rsidP="00DE0E6D">
            <w:pPr>
              <w:spacing w:before="120"/>
              <w:jc w:val="center"/>
              <w:rPr>
                <w:b/>
                <w:sz w:val="18"/>
                <w:szCs w:val="18"/>
              </w:rPr>
            </w:pPr>
            <w:r w:rsidRPr="00073DF2">
              <w:rPr>
                <w:b/>
                <w:sz w:val="18"/>
                <w:szCs w:val="18"/>
              </w:rPr>
              <w:t>Neutral</w:t>
            </w:r>
          </w:p>
        </w:tc>
      </w:tr>
      <w:tr w:rsidR="00DC19F6" w:rsidRPr="00073DF2" w14:paraId="56676236" w14:textId="77777777" w:rsidTr="2FBE5F42">
        <w:trPr>
          <w:trHeight w:val="722"/>
        </w:trPr>
        <w:tc>
          <w:tcPr>
            <w:tcW w:w="1350" w:type="dxa"/>
            <w:vMerge/>
          </w:tcPr>
          <w:p w14:paraId="19CBBF95" w14:textId="77777777" w:rsidR="00DE0E6D" w:rsidRPr="00073DF2" w:rsidRDefault="00DE0E6D" w:rsidP="009472EB">
            <w:pPr>
              <w:rPr>
                <w:b/>
                <w:sz w:val="18"/>
                <w:szCs w:val="18"/>
              </w:rPr>
            </w:pPr>
          </w:p>
        </w:tc>
        <w:tc>
          <w:tcPr>
            <w:tcW w:w="4315" w:type="dxa"/>
            <w:vMerge/>
          </w:tcPr>
          <w:p w14:paraId="38817FE3" w14:textId="77777777" w:rsidR="00DE0E6D" w:rsidRPr="00073DF2" w:rsidRDefault="00DE0E6D">
            <w:pPr>
              <w:rPr>
                <w:sz w:val="18"/>
                <w:szCs w:val="18"/>
              </w:rPr>
            </w:pPr>
          </w:p>
        </w:tc>
        <w:tc>
          <w:tcPr>
            <w:tcW w:w="4796" w:type="dxa"/>
            <w:vMerge/>
          </w:tcPr>
          <w:p w14:paraId="5B13E940" w14:textId="77777777" w:rsidR="00DE0E6D" w:rsidRPr="00073DF2" w:rsidRDefault="00DE0E6D">
            <w:pPr>
              <w:rPr>
                <w:b/>
                <w:sz w:val="18"/>
                <w:szCs w:val="18"/>
              </w:rPr>
            </w:pPr>
          </w:p>
        </w:tc>
        <w:tc>
          <w:tcPr>
            <w:tcW w:w="3487" w:type="dxa"/>
            <w:shd w:val="clear" w:color="auto" w:fill="FFC000"/>
          </w:tcPr>
          <w:p w14:paraId="25E82886" w14:textId="77777777" w:rsidR="00DE0E6D" w:rsidRPr="00073DF2" w:rsidRDefault="00DE0E6D" w:rsidP="00DE0E6D">
            <w:pPr>
              <w:spacing w:before="120"/>
              <w:jc w:val="center"/>
              <w:rPr>
                <w:b/>
                <w:sz w:val="18"/>
                <w:szCs w:val="18"/>
              </w:rPr>
            </w:pPr>
            <w:r w:rsidRPr="00073DF2">
              <w:rPr>
                <w:b/>
                <w:sz w:val="18"/>
                <w:szCs w:val="18"/>
              </w:rPr>
              <w:t>Could be impacting on my wellbeing</w:t>
            </w:r>
          </w:p>
        </w:tc>
      </w:tr>
      <w:tr w:rsidR="00DC19F6" w:rsidRPr="00073DF2" w14:paraId="0553867E" w14:textId="77777777" w:rsidTr="2FBE5F42">
        <w:trPr>
          <w:trHeight w:val="722"/>
        </w:trPr>
        <w:tc>
          <w:tcPr>
            <w:tcW w:w="1350" w:type="dxa"/>
            <w:vMerge/>
          </w:tcPr>
          <w:p w14:paraId="572FA109" w14:textId="77777777" w:rsidR="00DE0E6D" w:rsidRPr="00073DF2" w:rsidRDefault="00DE0E6D" w:rsidP="009472EB">
            <w:pPr>
              <w:rPr>
                <w:b/>
                <w:sz w:val="18"/>
                <w:szCs w:val="18"/>
              </w:rPr>
            </w:pPr>
          </w:p>
        </w:tc>
        <w:tc>
          <w:tcPr>
            <w:tcW w:w="4315" w:type="dxa"/>
            <w:vMerge/>
          </w:tcPr>
          <w:p w14:paraId="5941B3EE" w14:textId="77777777" w:rsidR="00DE0E6D" w:rsidRPr="00073DF2" w:rsidRDefault="00DE0E6D">
            <w:pPr>
              <w:rPr>
                <w:sz w:val="18"/>
                <w:szCs w:val="18"/>
              </w:rPr>
            </w:pPr>
          </w:p>
        </w:tc>
        <w:tc>
          <w:tcPr>
            <w:tcW w:w="4796" w:type="dxa"/>
            <w:vMerge/>
          </w:tcPr>
          <w:p w14:paraId="48A08D3F" w14:textId="77777777" w:rsidR="00DE0E6D" w:rsidRPr="00073DF2" w:rsidRDefault="00DE0E6D">
            <w:pPr>
              <w:rPr>
                <w:b/>
                <w:sz w:val="18"/>
                <w:szCs w:val="18"/>
              </w:rPr>
            </w:pPr>
          </w:p>
        </w:tc>
        <w:tc>
          <w:tcPr>
            <w:tcW w:w="3487" w:type="dxa"/>
            <w:shd w:val="clear" w:color="auto" w:fill="FF5050"/>
          </w:tcPr>
          <w:p w14:paraId="52579748" w14:textId="0B551E9F" w:rsidR="00171282" w:rsidRPr="00073DF2" w:rsidRDefault="00DE0E6D" w:rsidP="2FBE5F42">
            <w:pPr>
              <w:spacing w:before="120"/>
              <w:jc w:val="center"/>
              <w:rPr>
                <w:b/>
                <w:bCs/>
                <w:sz w:val="18"/>
                <w:szCs w:val="18"/>
              </w:rPr>
            </w:pPr>
            <w:r w:rsidRPr="2FBE5F42">
              <w:rPr>
                <w:b/>
                <w:bCs/>
                <w:sz w:val="18"/>
                <w:szCs w:val="18"/>
              </w:rPr>
              <w:t>I feel this is reducing my wellbein</w:t>
            </w:r>
            <w:r w:rsidR="3084E5EE" w:rsidRPr="2FBE5F42">
              <w:rPr>
                <w:b/>
                <w:bCs/>
                <w:sz w:val="18"/>
                <w:szCs w:val="18"/>
              </w:rPr>
              <w:t>g</w:t>
            </w:r>
          </w:p>
        </w:tc>
      </w:tr>
      <w:tr w:rsidR="00DC19F6" w:rsidRPr="00073DF2" w14:paraId="3B917017" w14:textId="77777777" w:rsidTr="2FBE5F42">
        <w:trPr>
          <w:trHeight w:val="722"/>
        </w:trPr>
        <w:tc>
          <w:tcPr>
            <w:tcW w:w="13948" w:type="dxa"/>
            <w:gridSpan w:val="4"/>
          </w:tcPr>
          <w:p w14:paraId="4A8360B9" w14:textId="63F4FB67" w:rsidR="00E07BE0" w:rsidRPr="00E07BE0" w:rsidRDefault="00922412" w:rsidP="00E07BE0">
            <w:pPr>
              <w:spacing w:before="120"/>
              <w:rPr>
                <w:b/>
                <w:sz w:val="18"/>
                <w:szCs w:val="18"/>
                <w:lang w:val="en-US"/>
              </w:rPr>
            </w:pPr>
            <w:r w:rsidRPr="00922412">
              <w:rPr>
                <w:b/>
                <w:sz w:val="18"/>
                <w:szCs w:val="18"/>
                <w:lang w:val="en-US"/>
              </w:rPr>
              <w:t>Mitigations to consider</w:t>
            </w:r>
            <w:r w:rsidR="00E07BE0">
              <w:rPr>
                <w:b/>
                <w:sz w:val="18"/>
                <w:szCs w:val="18"/>
                <w:lang w:val="en-US"/>
              </w:rPr>
              <w:t xml:space="preserve"> </w:t>
            </w:r>
            <w:r w:rsidR="00E07BE0" w:rsidRPr="00E07BE0">
              <w:rPr>
                <w:b/>
                <w:sz w:val="18"/>
                <w:szCs w:val="18"/>
                <w:lang w:val="en-US"/>
              </w:rPr>
              <w:t xml:space="preserve">(these are just a guide, you may have other ideas </w:t>
            </w:r>
            <w:r w:rsidR="0010719E">
              <w:rPr>
                <w:b/>
                <w:sz w:val="18"/>
                <w:szCs w:val="18"/>
                <w:lang w:val="en-US"/>
              </w:rPr>
              <w:t>for</w:t>
            </w:r>
            <w:r w:rsidR="00E07BE0" w:rsidRPr="00E07BE0">
              <w:rPr>
                <w:b/>
                <w:sz w:val="18"/>
                <w:szCs w:val="18"/>
                <w:lang w:val="en-US"/>
              </w:rPr>
              <w:t xml:space="preserve"> mitigations)</w:t>
            </w:r>
          </w:p>
          <w:p w14:paraId="5BB4D4B3" w14:textId="2D2271D9" w:rsidR="00922412" w:rsidRPr="00922412" w:rsidRDefault="00922412" w:rsidP="00922412">
            <w:pPr>
              <w:spacing w:before="120"/>
              <w:rPr>
                <w:b/>
                <w:sz w:val="18"/>
                <w:szCs w:val="18"/>
                <w:lang w:val="en-US"/>
              </w:rPr>
            </w:pPr>
          </w:p>
          <w:p w14:paraId="15DD7D81" w14:textId="77777777" w:rsidR="00FA05C8" w:rsidRPr="00073DF2" w:rsidRDefault="00FA05C8" w:rsidP="00FA05C8">
            <w:pPr>
              <w:spacing w:before="120"/>
              <w:rPr>
                <w:b/>
                <w:sz w:val="18"/>
                <w:szCs w:val="18"/>
                <w:lang w:val="en-US"/>
              </w:rPr>
            </w:pPr>
            <w:r w:rsidRPr="00073DF2">
              <w:rPr>
                <w:b/>
                <w:sz w:val="18"/>
                <w:szCs w:val="18"/>
                <w:lang w:val="en-US"/>
              </w:rPr>
              <w:t>Does the employee identify impacts on how much say they have in the way they do their work? If so, consider implementing one or more of the suggested actions below as appropriate.</w:t>
            </w:r>
          </w:p>
          <w:p w14:paraId="2B0B7D8B" w14:textId="77777777" w:rsidR="00FA05C8" w:rsidRPr="00073DF2" w:rsidRDefault="00FA05C8" w:rsidP="00FA05C8">
            <w:pPr>
              <w:spacing w:before="120"/>
              <w:rPr>
                <w:b/>
                <w:bCs/>
                <w:sz w:val="18"/>
                <w:szCs w:val="18"/>
              </w:rPr>
            </w:pPr>
            <w:r w:rsidRPr="00073DF2">
              <w:rPr>
                <w:b/>
                <w:bCs/>
                <w:sz w:val="18"/>
                <w:szCs w:val="18"/>
              </w:rPr>
              <w:t>Communication</w:t>
            </w:r>
          </w:p>
          <w:p w14:paraId="72DC1A2E" w14:textId="77777777" w:rsidR="00FA05C8" w:rsidRPr="00073DF2" w:rsidRDefault="00FA05C8" w:rsidP="00FA05C8">
            <w:pPr>
              <w:numPr>
                <w:ilvl w:val="0"/>
                <w:numId w:val="7"/>
              </w:numPr>
              <w:spacing w:before="120"/>
              <w:rPr>
                <w:bCs/>
                <w:sz w:val="18"/>
                <w:szCs w:val="18"/>
              </w:rPr>
            </w:pPr>
            <w:r w:rsidRPr="00073DF2">
              <w:rPr>
                <w:bCs/>
                <w:sz w:val="18"/>
                <w:szCs w:val="18"/>
              </w:rPr>
              <w:t>Agree systems that enable colleagues to have a say over the way their work is organised and undertaken, e.g. through project meetings, one-to-ones, performance reviews.  </w:t>
            </w:r>
          </w:p>
          <w:p w14:paraId="00E54B01" w14:textId="77777777" w:rsidR="00FA05C8" w:rsidRPr="00073DF2" w:rsidRDefault="00FA05C8" w:rsidP="00FA05C8">
            <w:pPr>
              <w:numPr>
                <w:ilvl w:val="0"/>
                <w:numId w:val="7"/>
              </w:numPr>
              <w:spacing w:before="120"/>
              <w:rPr>
                <w:bCs/>
                <w:sz w:val="18"/>
                <w:szCs w:val="18"/>
              </w:rPr>
            </w:pPr>
            <w:r w:rsidRPr="00073DF2">
              <w:rPr>
                <w:bCs/>
                <w:sz w:val="18"/>
                <w:szCs w:val="18"/>
              </w:rPr>
              <w:t>Provide opportunities for discussion and input.  </w:t>
            </w:r>
          </w:p>
          <w:p w14:paraId="777B153D" w14:textId="77777777" w:rsidR="00FA05C8" w:rsidRPr="00073DF2" w:rsidRDefault="00FA05C8" w:rsidP="00FA05C8">
            <w:pPr>
              <w:numPr>
                <w:ilvl w:val="0"/>
                <w:numId w:val="7"/>
              </w:numPr>
              <w:spacing w:before="120"/>
              <w:rPr>
                <w:bCs/>
                <w:sz w:val="18"/>
                <w:szCs w:val="18"/>
              </w:rPr>
            </w:pPr>
            <w:r w:rsidRPr="00073DF2">
              <w:rPr>
                <w:bCs/>
                <w:sz w:val="18"/>
                <w:szCs w:val="18"/>
              </w:rPr>
              <w:t>Hold regular discussion to take projects forward: agree objectives and roles; agree timescales; agree the provision of managerial support, e.g. through regular progress meetings.  </w:t>
            </w:r>
          </w:p>
          <w:p w14:paraId="47EAC7FC" w14:textId="77777777" w:rsidR="00FA05C8" w:rsidRPr="00073DF2" w:rsidRDefault="00FA05C8" w:rsidP="00FA05C8">
            <w:pPr>
              <w:numPr>
                <w:ilvl w:val="0"/>
                <w:numId w:val="7"/>
              </w:numPr>
              <w:spacing w:before="120"/>
              <w:rPr>
                <w:bCs/>
                <w:sz w:val="18"/>
                <w:szCs w:val="18"/>
              </w:rPr>
            </w:pPr>
            <w:r w:rsidRPr="00073DF2">
              <w:rPr>
                <w:bCs/>
                <w:sz w:val="18"/>
                <w:szCs w:val="18"/>
              </w:rPr>
              <w:t>Talk about the way decisions are made – is there scope for more involvement? </w:t>
            </w:r>
          </w:p>
          <w:p w14:paraId="479D5226" w14:textId="77777777" w:rsidR="00FA05C8" w:rsidRPr="00073DF2" w:rsidRDefault="00FA05C8" w:rsidP="00FA05C8">
            <w:pPr>
              <w:spacing w:before="120"/>
              <w:rPr>
                <w:b/>
                <w:bCs/>
                <w:sz w:val="18"/>
                <w:szCs w:val="18"/>
              </w:rPr>
            </w:pPr>
            <w:r w:rsidRPr="00073DF2">
              <w:rPr>
                <w:b/>
                <w:bCs/>
                <w:sz w:val="18"/>
                <w:szCs w:val="18"/>
              </w:rPr>
              <w:t>Competency </w:t>
            </w:r>
          </w:p>
          <w:p w14:paraId="796568AC" w14:textId="77777777" w:rsidR="00FA05C8" w:rsidRPr="00073DF2" w:rsidRDefault="00FA05C8" w:rsidP="00FA05C8">
            <w:pPr>
              <w:numPr>
                <w:ilvl w:val="0"/>
                <w:numId w:val="7"/>
              </w:numPr>
              <w:spacing w:before="120"/>
              <w:rPr>
                <w:bCs/>
                <w:sz w:val="18"/>
                <w:szCs w:val="18"/>
              </w:rPr>
            </w:pPr>
            <w:r w:rsidRPr="00073DF2">
              <w:rPr>
                <w:bCs/>
                <w:sz w:val="18"/>
                <w:szCs w:val="18"/>
              </w:rPr>
              <w:t>Talk about the skills people have and if they believe they are able to use these to good effect.  </w:t>
            </w:r>
          </w:p>
          <w:p w14:paraId="1BB38CD0" w14:textId="116AF4B0" w:rsidR="00FA05C8" w:rsidRPr="00073DF2" w:rsidRDefault="00FA05C8" w:rsidP="00FA05C8">
            <w:pPr>
              <w:numPr>
                <w:ilvl w:val="0"/>
                <w:numId w:val="7"/>
              </w:numPr>
              <w:spacing w:before="120"/>
              <w:rPr>
                <w:b/>
                <w:sz w:val="18"/>
                <w:szCs w:val="18"/>
              </w:rPr>
            </w:pPr>
            <w:r w:rsidRPr="00073DF2">
              <w:rPr>
                <w:bCs/>
                <w:sz w:val="18"/>
                <w:szCs w:val="18"/>
              </w:rPr>
              <w:t>How else would they like to use their skills?  </w:t>
            </w:r>
          </w:p>
          <w:p w14:paraId="6A14D08C" w14:textId="77777777" w:rsidR="00171282" w:rsidRPr="00073DF2" w:rsidRDefault="00171282" w:rsidP="00171282">
            <w:pPr>
              <w:spacing w:before="120"/>
              <w:rPr>
                <w:b/>
                <w:sz w:val="18"/>
                <w:szCs w:val="18"/>
              </w:rPr>
            </w:pPr>
          </w:p>
        </w:tc>
      </w:tr>
    </w:tbl>
    <w:p w14:paraId="7AB07372" w14:textId="77777777" w:rsidR="00347A8D" w:rsidRDefault="00347A8D"/>
    <w:tbl>
      <w:tblPr>
        <w:tblStyle w:val="TableGrid"/>
        <w:tblW w:w="13948" w:type="dxa"/>
        <w:tblLook w:val="04A0" w:firstRow="1" w:lastRow="0" w:firstColumn="1" w:lastColumn="0" w:noHBand="0" w:noVBand="1"/>
      </w:tblPr>
      <w:tblGrid>
        <w:gridCol w:w="1289"/>
        <w:gridCol w:w="30"/>
        <w:gridCol w:w="4344"/>
        <w:gridCol w:w="14"/>
        <w:gridCol w:w="4785"/>
        <w:gridCol w:w="3486"/>
      </w:tblGrid>
      <w:tr w:rsidR="00DC19F6" w:rsidRPr="00073DF2" w14:paraId="2E53876C" w14:textId="77777777" w:rsidTr="0D72600A">
        <w:trPr>
          <w:trHeight w:val="819"/>
        </w:trPr>
        <w:tc>
          <w:tcPr>
            <w:tcW w:w="1320" w:type="dxa"/>
            <w:gridSpan w:val="2"/>
            <w:vMerge w:val="restart"/>
          </w:tcPr>
          <w:p w14:paraId="705B4160" w14:textId="77777777" w:rsidR="00DE0E6D" w:rsidRPr="00073DF2" w:rsidRDefault="00DE0E6D" w:rsidP="00347A8D">
            <w:pPr>
              <w:pStyle w:val="Heading2"/>
            </w:pPr>
            <w:r w:rsidRPr="00073DF2">
              <w:lastRenderedPageBreak/>
              <w:t>Support</w:t>
            </w:r>
          </w:p>
        </w:tc>
        <w:tc>
          <w:tcPr>
            <w:tcW w:w="4359" w:type="dxa"/>
            <w:gridSpan w:val="2"/>
            <w:vMerge w:val="restart"/>
          </w:tcPr>
          <w:p w14:paraId="77E7E327" w14:textId="7A758C70" w:rsidR="00DE0E6D" w:rsidRPr="00073DF2" w:rsidRDefault="00DE0E6D" w:rsidP="00C13F75">
            <w:pPr>
              <w:rPr>
                <w:sz w:val="18"/>
                <w:szCs w:val="18"/>
              </w:rPr>
            </w:pPr>
            <w:r w:rsidRPr="00073DF2">
              <w:rPr>
                <w:sz w:val="18"/>
                <w:szCs w:val="18"/>
              </w:rPr>
              <w:t xml:space="preserve">The University has policies and procedures to adequately support </w:t>
            </w:r>
            <w:r w:rsidR="00813A8B" w:rsidRPr="00073DF2">
              <w:rPr>
                <w:sz w:val="18"/>
                <w:szCs w:val="18"/>
              </w:rPr>
              <w:t>me,</w:t>
            </w:r>
            <w:r w:rsidRPr="00073DF2">
              <w:rPr>
                <w:sz w:val="18"/>
                <w:szCs w:val="18"/>
              </w:rPr>
              <w:t xml:space="preserve"> and I know how to access these.</w:t>
            </w:r>
          </w:p>
          <w:p w14:paraId="160242EF" w14:textId="77777777" w:rsidR="00DE0E6D" w:rsidRPr="00073DF2" w:rsidRDefault="00DE0E6D" w:rsidP="00C13F75">
            <w:pPr>
              <w:rPr>
                <w:sz w:val="18"/>
                <w:szCs w:val="18"/>
              </w:rPr>
            </w:pPr>
          </w:p>
          <w:p w14:paraId="6FCE96B9" w14:textId="78E482CA" w:rsidR="00DE0E6D" w:rsidRPr="00073DF2" w:rsidRDefault="00DE0E6D" w:rsidP="00C13F75">
            <w:pPr>
              <w:rPr>
                <w:sz w:val="18"/>
                <w:szCs w:val="18"/>
              </w:rPr>
            </w:pPr>
            <w:r w:rsidRPr="00073DF2">
              <w:rPr>
                <w:sz w:val="18"/>
                <w:szCs w:val="18"/>
              </w:rPr>
              <w:t xml:space="preserve">I feel supported by my line-manager and </w:t>
            </w:r>
            <w:r w:rsidR="00813A8B" w:rsidRPr="00073DF2">
              <w:rPr>
                <w:sz w:val="18"/>
                <w:szCs w:val="18"/>
              </w:rPr>
              <w:t>colleagues and</w:t>
            </w:r>
            <w:r w:rsidRPr="00073DF2">
              <w:rPr>
                <w:sz w:val="18"/>
                <w:szCs w:val="18"/>
              </w:rPr>
              <w:t xml:space="preserve"> am able to reciprocate. </w:t>
            </w:r>
          </w:p>
          <w:p w14:paraId="6379377C" w14:textId="77777777" w:rsidR="00DE0E6D" w:rsidRPr="00073DF2" w:rsidRDefault="00DE0E6D" w:rsidP="00C13F75">
            <w:pPr>
              <w:rPr>
                <w:sz w:val="18"/>
                <w:szCs w:val="18"/>
              </w:rPr>
            </w:pPr>
          </w:p>
          <w:p w14:paraId="3C5268B0" w14:textId="77777777" w:rsidR="00DE0E6D" w:rsidRPr="00073DF2" w:rsidRDefault="00DE0E6D" w:rsidP="00C13F75">
            <w:pPr>
              <w:rPr>
                <w:sz w:val="18"/>
                <w:szCs w:val="18"/>
              </w:rPr>
            </w:pPr>
            <w:r w:rsidRPr="00073DF2">
              <w:rPr>
                <w:sz w:val="18"/>
                <w:szCs w:val="18"/>
              </w:rPr>
              <w:t xml:space="preserve">I have regular supervision meetings and appraisals with my line-manager. </w:t>
            </w:r>
          </w:p>
          <w:p w14:paraId="4086FD35" w14:textId="77777777" w:rsidR="00DE0E6D" w:rsidRPr="00073DF2" w:rsidRDefault="00DE0E6D" w:rsidP="00C13F75">
            <w:pPr>
              <w:rPr>
                <w:sz w:val="18"/>
                <w:szCs w:val="18"/>
              </w:rPr>
            </w:pPr>
          </w:p>
          <w:p w14:paraId="15ACA8DB" w14:textId="77777777" w:rsidR="00DE0E6D" w:rsidRPr="00073DF2" w:rsidRDefault="00DE0E6D" w:rsidP="00C13F75">
            <w:pPr>
              <w:rPr>
                <w:sz w:val="18"/>
                <w:szCs w:val="18"/>
              </w:rPr>
            </w:pPr>
            <w:r w:rsidRPr="00073DF2">
              <w:rPr>
                <w:sz w:val="18"/>
                <w:szCs w:val="18"/>
              </w:rPr>
              <w:t xml:space="preserve">I am aware of the University’s wellbeing facilities and have the flexibility in my work arrangements to use them.   </w:t>
            </w:r>
          </w:p>
          <w:p w14:paraId="1BD6A1CB" w14:textId="77777777" w:rsidR="00DE0E6D" w:rsidRPr="00073DF2" w:rsidRDefault="00DE0E6D" w:rsidP="00C13F75">
            <w:pPr>
              <w:rPr>
                <w:sz w:val="18"/>
                <w:szCs w:val="18"/>
              </w:rPr>
            </w:pPr>
          </w:p>
          <w:p w14:paraId="1409A01F" w14:textId="77777777" w:rsidR="00DE0E6D" w:rsidRPr="00073DF2" w:rsidRDefault="00DE0E6D" w:rsidP="00C13F75">
            <w:pPr>
              <w:rPr>
                <w:sz w:val="18"/>
                <w:szCs w:val="18"/>
              </w:rPr>
            </w:pPr>
            <w:r w:rsidRPr="00073DF2">
              <w:rPr>
                <w:sz w:val="18"/>
                <w:szCs w:val="18"/>
              </w:rPr>
              <w:t xml:space="preserve">I have adequate resources to undertake my job to the required standard. </w:t>
            </w:r>
          </w:p>
          <w:p w14:paraId="505081A7" w14:textId="77777777" w:rsidR="00DE0E6D" w:rsidRPr="00073DF2" w:rsidRDefault="00DE0E6D" w:rsidP="00C13F75">
            <w:pPr>
              <w:rPr>
                <w:sz w:val="18"/>
                <w:szCs w:val="18"/>
              </w:rPr>
            </w:pPr>
          </w:p>
        </w:tc>
        <w:tc>
          <w:tcPr>
            <w:tcW w:w="4787" w:type="dxa"/>
            <w:vMerge w:val="restart"/>
          </w:tcPr>
          <w:p w14:paraId="3B8ACCF1" w14:textId="77777777" w:rsidR="00DE0E6D" w:rsidRPr="00073DF2" w:rsidRDefault="00DE0E6D">
            <w:pPr>
              <w:rPr>
                <w:b/>
                <w:sz w:val="18"/>
                <w:szCs w:val="18"/>
              </w:rPr>
            </w:pPr>
          </w:p>
        </w:tc>
        <w:tc>
          <w:tcPr>
            <w:tcW w:w="3482" w:type="dxa"/>
            <w:shd w:val="clear" w:color="auto" w:fill="92D050"/>
          </w:tcPr>
          <w:p w14:paraId="56E51B42" w14:textId="77777777" w:rsidR="00DE0E6D" w:rsidRPr="00073DF2" w:rsidRDefault="00DE0E6D" w:rsidP="00DE0E6D">
            <w:pPr>
              <w:spacing w:before="120"/>
              <w:jc w:val="center"/>
              <w:rPr>
                <w:b/>
                <w:sz w:val="18"/>
                <w:szCs w:val="18"/>
              </w:rPr>
            </w:pPr>
            <w:r w:rsidRPr="00073DF2">
              <w:rPr>
                <w:b/>
                <w:sz w:val="18"/>
                <w:szCs w:val="18"/>
              </w:rPr>
              <w:t>Enabling positive wellbeing</w:t>
            </w:r>
          </w:p>
        </w:tc>
      </w:tr>
      <w:tr w:rsidR="00DC19F6" w:rsidRPr="00073DF2" w14:paraId="0669FD4F" w14:textId="77777777" w:rsidTr="0D72600A">
        <w:trPr>
          <w:trHeight w:val="819"/>
        </w:trPr>
        <w:tc>
          <w:tcPr>
            <w:tcW w:w="1320" w:type="dxa"/>
            <w:gridSpan w:val="2"/>
            <w:vMerge/>
          </w:tcPr>
          <w:p w14:paraId="557F08E8" w14:textId="77777777" w:rsidR="00DE0E6D" w:rsidRPr="00073DF2" w:rsidRDefault="00DE0E6D" w:rsidP="009472EB">
            <w:pPr>
              <w:rPr>
                <w:b/>
                <w:sz w:val="18"/>
                <w:szCs w:val="18"/>
              </w:rPr>
            </w:pPr>
          </w:p>
        </w:tc>
        <w:tc>
          <w:tcPr>
            <w:tcW w:w="4359" w:type="dxa"/>
            <w:gridSpan w:val="2"/>
            <w:vMerge/>
          </w:tcPr>
          <w:p w14:paraId="0585A1D9" w14:textId="77777777" w:rsidR="00DE0E6D" w:rsidRPr="00073DF2" w:rsidRDefault="00DE0E6D" w:rsidP="00C13F75">
            <w:pPr>
              <w:rPr>
                <w:sz w:val="18"/>
                <w:szCs w:val="18"/>
              </w:rPr>
            </w:pPr>
          </w:p>
        </w:tc>
        <w:tc>
          <w:tcPr>
            <w:tcW w:w="4787" w:type="dxa"/>
            <w:vMerge/>
          </w:tcPr>
          <w:p w14:paraId="729EB515" w14:textId="77777777" w:rsidR="00DE0E6D" w:rsidRPr="00073DF2" w:rsidRDefault="00DE0E6D">
            <w:pPr>
              <w:rPr>
                <w:b/>
                <w:sz w:val="18"/>
                <w:szCs w:val="18"/>
              </w:rPr>
            </w:pPr>
          </w:p>
        </w:tc>
        <w:tc>
          <w:tcPr>
            <w:tcW w:w="3482" w:type="dxa"/>
            <w:shd w:val="clear" w:color="auto" w:fill="83FFDF" w:themeFill="accent5" w:themeFillTint="66"/>
          </w:tcPr>
          <w:p w14:paraId="4D95C9C2" w14:textId="77777777" w:rsidR="00DE0E6D" w:rsidRPr="00073DF2" w:rsidRDefault="00DE0E6D" w:rsidP="00DE0E6D">
            <w:pPr>
              <w:spacing w:before="120"/>
              <w:jc w:val="center"/>
              <w:rPr>
                <w:b/>
                <w:sz w:val="18"/>
                <w:szCs w:val="18"/>
              </w:rPr>
            </w:pPr>
            <w:r w:rsidRPr="00073DF2">
              <w:rPr>
                <w:b/>
                <w:sz w:val="18"/>
                <w:szCs w:val="18"/>
              </w:rPr>
              <w:t>Neutral</w:t>
            </w:r>
          </w:p>
        </w:tc>
      </w:tr>
      <w:tr w:rsidR="00DC19F6" w:rsidRPr="00073DF2" w14:paraId="709FAA19" w14:textId="77777777" w:rsidTr="0D72600A">
        <w:trPr>
          <w:trHeight w:val="819"/>
        </w:trPr>
        <w:tc>
          <w:tcPr>
            <w:tcW w:w="1320" w:type="dxa"/>
            <w:gridSpan w:val="2"/>
            <w:vMerge/>
          </w:tcPr>
          <w:p w14:paraId="2B276D68" w14:textId="77777777" w:rsidR="00DE0E6D" w:rsidRPr="00073DF2" w:rsidRDefault="00DE0E6D" w:rsidP="009472EB">
            <w:pPr>
              <w:rPr>
                <w:b/>
                <w:sz w:val="18"/>
                <w:szCs w:val="18"/>
              </w:rPr>
            </w:pPr>
          </w:p>
        </w:tc>
        <w:tc>
          <w:tcPr>
            <w:tcW w:w="4359" w:type="dxa"/>
            <w:gridSpan w:val="2"/>
            <w:vMerge/>
          </w:tcPr>
          <w:p w14:paraId="229D00FB" w14:textId="77777777" w:rsidR="00DE0E6D" w:rsidRPr="00073DF2" w:rsidRDefault="00DE0E6D" w:rsidP="00C13F75">
            <w:pPr>
              <w:rPr>
                <w:sz w:val="18"/>
                <w:szCs w:val="18"/>
              </w:rPr>
            </w:pPr>
          </w:p>
        </w:tc>
        <w:tc>
          <w:tcPr>
            <w:tcW w:w="4787" w:type="dxa"/>
            <w:vMerge/>
          </w:tcPr>
          <w:p w14:paraId="7C3B5A9F" w14:textId="77777777" w:rsidR="00DE0E6D" w:rsidRPr="00073DF2" w:rsidRDefault="00DE0E6D">
            <w:pPr>
              <w:rPr>
                <w:b/>
                <w:sz w:val="18"/>
                <w:szCs w:val="18"/>
              </w:rPr>
            </w:pPr>
          </w:p>
        </w:tc>
        <w:tc>
          <w:tcPr>
            <w:tcW w:w="3482" w:type="dxa"/>
            <w:shd w:val="clear" w:color="auto" w:fill="FFC000"/>
          </w:tcPr>
          <w:p w14:paraId="0C1083DF" w14:textId="77777777" w:rsidR="00DE0E6D" w:rsidRPr="00073DF2" w:rsidRDefault="00DE0E6D" w:rsidP="00DE0E6D">
            <w:pPr>
              <w:spacing w:before="120"/>
              <w:jc w:val="center"/>
              <w:rPr>
                <w:b/>
                <w:sz w:val="18"/>
                <w:szCs w:val="18"/>
              </w:rPr>
            </w:pPr>
            <w:r w:rsidRPr="00073DF2">
              <w:rPr>
                <w:b/>
                <w:sz w:val="18"/>
                <w:szCs w:val="18"/>
              </w:rPr>
              <w:t>Could be impacting on my wellbeing</w:t>
            </w:r>
          </w:p>
        </w:tc>
      </w:tr>
      <w:tr w:rsidR="00DC19F6" w:rsidRPr="00073DF2" w14:paraId="0C55AC5B" w14:textId="77777777" w:rsidTr="0D72600A">
        <w:trPr>
          <w:trHeight w:val="819"/>
        </w:trPr>
        <w:tc>
          <w:tcPr>
            <w:tcW w:w="1320" w:type="dxa"/>
            <w:gridSpan w:val="2"/>
            <w:vMerge/>
          </w:tcPr>
          <w:p w14:paraId="384D61BE" w14:textId="77777777" w:rsidR="00DE0E6D" w:rsidRPr="00073DF2" w:rsidRDefault="00DE0E6D" w:rsidP="009472EB">
            <w:pPr>
              <w:rPr>
                <w:b/>
                <w:sz w:val="18"/>
                <w:szCs w:val="18"/>
              </w:rPr>
            </w:pPr>
          </w:p>
        </w:tc>
        <w:tc>
          <w:tcPr>
            <w:tcW w:w="4359" w:type="dxa"/>
            <w:gridSpan w:val="2"/>
            <w:vMerge/>
          </w:tcPr>
          <w:p w14:paraId="0BAB75CA" w14:textId="77777777" w:rsidR="00DE0E6D" w:rsidRPr="00073DF2" w:rsidRDefault="00DE0E6D" w:rsidP="00C13F75">
            <w:pPr>
              <w:rPr>
                <w:sz w:val="18"/>
                <w:szCs w:val="18"/>
              </w:rPr>
            </w:pPr>
          </w:p>
        </w:tc>
        <w:tc>
          <w:tcPr>
            <w:tcW w:w="4787" w:type="dxa"/>
            <w:vMerge/>
          </w:tcPr>
          <w:p w14:paraId="4BD28FF6" w14:textId="77777777" w:rsidR="00DE0E6D" w:rsidRPr="00073DF2" w:rsidRDefault="00DE0E6D">
            <w:pPr>
              <w:rPr>
                <w:b/>
                <w:sz w:val="18"/>
                <w:szCs w:val="18"/>
              </w:rPr>
            </w:pPr>
          </w:p>
        </w:tc>
        <w:tc>
          <w:tcPr>
            <w:tcW w:w="3482" w:type="dxa"/>
            <w:shd w:val="clear" w:color="auto" w:fill="FF5050"/>
          </w:tcPr>
          <w:p w14:paraId="67E9B871" w14:textId="77777777" w:rsidR="00DE0E6D" w:rsidRPr="00073DF2" w:rsidRDefault="00DE0E6D" w:rsidP="00DE0E6D">
            <w:pPr>
              <w:spacing w:before="120"/>
              <w:jc w:val="center"/>
              <w:rPr>
                <w:b/>
                <w:sz w:val="18"/>
                <w:szCs w:val="18"/>
              </w:rPr>
            </w:pPr>
            <w:r w:rsidRPr="00073DF2">
              <w:rPr>
                <w:b/>
                <w:sz w:val="18"/>
                <w:szCs w:val="18"/>
              </w:rPr>
              <w:t>I feel this is reducing my wellbeing</w:t>
            </w:r>
          </w:p>
        </w:tc>
      </w:tr>
      <w:tr w:rsidR="00DC19F6" w:rsidRPr="00073DF2" w14:paraId="253EA795" w14:textId="77777777" w:rsidTr="0D72600A">
        <w:trPr>
          <w:trHeight w:val="819"/>
        </w:trPr>
        <w:tc>
          <w:tcPr>
            <w:tcW w:w="13948" w:type="dxa"/>
            <w:gridSpan w:val="6"/>
          </w:tcPr>
          <w:p w14:paraId="00EE3076" w14:textId="162AA675" w:rsidR="00E07BE0" w:rsidRPr="00E07BE0" w:rsidRDefault="00922412" w:rsidP="00E07BE0">
            <w:pPr>
              <w:spacing w:before="120"/>
              <w:rPr>
                <w:b/>
                <w:sz w:val="18"/>
                <w:szCs w:val="18"/>
                <w:lang w:val="en-US"/>
              </w:rPr>
            </w:pPr>
            <w:r w:rsidRPr="00922412">
              <w:rPr>
                <w:b/>
                <w:sz w:val="18"/>
                <w:szCs w:val="18"/>
                <w:lang w:val="en-US"/>
              </w:rPr>
              <w:t>Mitigations to consider</w:t>
            </w:r>
            <w:r w:rsidR="00E07BE0">
              <w:rPr>
                <w:b/>
                <w:sz w:val="18"/>
                <w:szCs w:val="18"/>
                <w:lang w:val="en-US"/>
              </w:rPr>
              <w:t xml:space="preserve"> </w:t>
            </w:r>
            <w:r w:rsidR="00E07BE0" w:rsidRPr="00E07BE0">
              <w:rPr>
                <w:b/>
                <w:sz w:val="18"/>
                <w:szCs w:val="18"/>
                <w:lang w:val="en-US"/>
              </w:rPr>
              <w:t xml:space="preserve">(these are just a guide, you may have other ideas </w:t>
            </w:r>
            <w:r w:rsidR="0010719E">
              <w:rPr>
                <w:b/>
                <w:sz w:val="18"/>
                <w:szCs w:val="18"/>
                <w:lang w:val="en-US"/>
              </w:rPr>
              <w:t>for</w:t>
            </w:r>
            <w:r w:rsidR="00E07BE0" w:rsidRPr="00E07BE0">
              <w:rPr>
                <w:b/>
                <w:sz w:val="18"/>
                <w:szCs w:val="18"/>
                <w:lang w:val="en-US"/>
              </w:rPr>
              <w:t xml:space="preserve"> mitigations)</w:t>
            </w:r>
          </w:p>
          <w:p w14:paraId="02715C69" w14:textId="4CC5BEF0" w:rsidR="00922412" w:rsidRPr="00922412" w:rsidRDefault="00922412" w:rsidP="00922412">
            <w:pPr>
              <w:spacing w:before="120"/>
              <w:rPr>
                <w:b/>
                <w:sz w:val="18"/>
                <w:szCs w:val="18"/>
                <w:lang w:val="en-US"/>
              </w:rPr>
            </w:pPr>
          </w:p>
          <w:p w14:paraId="427E5D23" w14:textId="2210CB46" w:rsidR="00BE7045" w:rsidRPr="00073DF2" w:rsidRDefault="00BE7045" w:rsidP="0D72600A">
            <w:pPr>
              <w:spacing w:before="120"/>
              <w:rPr>
                <w:b/>
                <w:bCs/>
                <w:sz w:val="18"/>
                <w:szCs w:val="18"/>
                <w:lang w:val="en-US"/>
              </w:rPr>
            </w:pPr>
            <w:r w:rsidRPr="0D72600A">
              <w:rPr>
                <w:b/>
                <w:bCs/>
                <w:sz w:val="18"/>
                <w:szCs w:val="18"/>
                <w:lang w:val="en-US"/>
              </w:rPr>
              <w:t xml:space="preserve">Does the employee identify impacts on the encouragement, sponsorship and resources provided by </w:t>
            </w:r>
            <w:proofErr w:type="gramStart"/>
            <w:r w:rsidRPr="0D72600A">
              <w:rPr>
                <w:b/>
                <w:bCs/>
                <w:sz w:val="18"/>
                <w:szCs w:val="18"/>
                <w:lang w:val="en-US"/>
              </w:rPr>
              <w:t>the</w:t>
            </w:r>
            <w:r w:rsidR="40AF265E" w:rsidRPr="0D72600A">
              <w:rPr>
                <w:b/>
                <w:bCs/>
                <w:sz w:val="18"/>
                <w:szCs w:val="18"/>
                <w:lang w:val="en-US"/>
              </w:rPr>
              <w:t xml:space="preserve"> </w:t>
            </w:r>
            <w:r w:rsidRPr="0D72600A">
              <w:rPr>
                <w:b/>
                <w:bCs/>
                <w:sz w:val="18"/>
                <w:szCs w:val="18"/>
                <w:lang w:val="en-US"/>
              </w:rPr>
              <w:t> organisation</w:t>
            </w:r>
            <w:proofErr w:type="gramEnd"/>
            <w:r w:rsidRPr="0D72600A">
              <w:rPr>
                <w:b/>
                <w:bCs/>
                <w:sz w:val="18"/>
                <w:szCs w:val="18"/>
                <w:lang w:val="en-US"/>
              </w:rPr>
              <w:t>, line management and other colleagues</w:t>
            </w:r>
            <w:r w:rsidRPr="0D72600A">
              <w:rPr>
                <w:rFonts w:ascii="Times New Roman" w:hAnsi="Times New Roman" w:cs="Times New Roman"/>
                <w:b/>
                <w:bCs/>
                <w:sz w:val="18"/>
                <w:szCs w:val="18"/>
                <w:lang w:val="en-US"/>
              </w:rPr>
              <w:t>​</w:t>
            </w:r>
            <w:r w:rsidRPr="0D72600A">
              <w:rPr>
                <w:b/>
                <w:bCs/>
                <w:sz w:val="18"/>
                <w:szCs w:val="18"/>
                <w:lang w:val="en-US"/>
              </w:rPr>
              <w:t>?</w:t>
            </w:r>
            <w:r w:rsidRPr="0D72600A">
              <w:rPr>
                <w:b/>
                <w:bCs/>
                <w:sz w:val="18"/>
                <w:szCs w:val="18"/>
              </w:rPr>
              <w:t> </w:t>
            </w:r>
            <w:r w:rsidRPr="0D72600A">
              <w:rPr>
                <w:b/>
                <w:bCs/>
                <w:sz w:val="18"/>
                <w:szCs w:val="18"/>
                <w:lang w:val="en-US"/>
              </w:rPr>
              <w:t xml:space="preserve"> If so, consider implementing one or more of the suggested actions below as appropriate</w:t>
            </w:r>
            <w:r w:rsidR="00E07BE0" w:rsidRPr="0D72600A">
              <w:rPr>
                <w:b/>
                <w:bCs/>
                <w:sz w:val="18"/>
                <w:szCs w:val="18"/>
                <w:lang w:val="en-US"/>
              </w:rPr>
              <w:t>.</w:t>
            </w:r>
          </w:p>
          <w:p w14:paraId="050200CB" w14:textId="77777777" w:rsidR="00BE7045" w:rsidRPr="00073DF2" w:rsidRDefault="00BE7045" w:rsidP="00BE7045">
            <w:pPr>
              <w:spacing w:before="120"/>
              <w:rPr>
                <w:b/>
                <w:bCs/>
                <w:sz w:val="18"/>
                <w:szCs w:val="18"/>
              </w:rPr>
            </w:pPr>
            <w:r w:rsidRPr="00073DF2">
              <w:rPr>
                <w:b/>
                <w:bCs/>
                <w:sz w:val="18"/>
                <w:szCs w:val="18"/>
              </w:rPr>
              <w:t>Communication</w:t>
            </w:r>
          </w:p>
          <w:p w14:paraId="38E52538" w14:textId="77777777" w:rsidR="00BE7045" w:rsidRPr="00073DF2" w:rsidRDefault="00BE7045" w:rsidP="00BE7045">
            <w:pPr>
              <w:numPr>
                <w:ilvl w:val="0"/>
                <w:numId w:val="8"/>
              </w:numPr>
              <w:spacing w:before="120"/>
              <w:rPr>
                <w:bCs/>
                <w:sz w:val="18"/>
                <w:szCs w:val="18"/>
              </w:rPr>
            </w:pPr>
            <w:r w:rsidRPr="00073DF2">
              <w:rPr>
                <w:bCs/>
                <w:sz w:val="18"/>
                <w:szCs w:val="18"/>
              </w:rPr>
              <w:t>Hold regular one-to-one and team meetings to talk about any emerging issues or pressures.  </w:t>
            </w:r>
          </w:p>
          <w:p w14:paraId="49D19508" w14:textId="77777777" w:rsidR="00BE7045" w:rsidRPr="00073DF2" w:rsidRDefault="00BE7045" w:rsidP="00BE7045">
            <w:pPr>
              <w:numPr>
                <w:ilvl w:val="0"/>
                <w:numId w:val="8"/>
              </w:numPr>
              <w:spacing w:before="120"/>
              <w:rPr>
                <w:bCs/>
                <w:sz w:val="18"/>
                <w:szCs w:val="18"/>
              </w:rPr>
            </w:pPr>
            <w:r w:rsidRPr="00073DF2">
              <w:rPr>
                <w:bCs/>
                <w:sz w:val="18"/>
                <w:szCs w:val="18"/>
              </w:rPr>
              <w:t>Include ‘work-related stress/emerging pressures’ as a standing item for colleague meetings and/or performance reviews.  </w:t>
            </w:r>
          </w:p>
          <w:p w14:paraId="084F3CE2" w14:textId="77777777" w:rsidR="00BE7045" w:rsidRPr="00073DF2" w:rsidRDefault="00BE7045" w:rsidP="00BE7045">
            <w:pPr>
              <w:numPr>
                <w:ilvl w:val="0"/>
                <w:numId w:val="8"/>
              </w:numPr>
              <w:spacing w:before="120"/>
              <w:rPr>
                <w:bCs/>
                <w:sz w:val="18"/>
                <w:szCs w:val="18"/>
              </w:rPr>
            </w:pPr>
            <w:r w:rsidRPr="00073DF2">
              <w:rPr>
                <w:bCs/>
                <w:sz w:val="18"/>
                <w:szCs w:val="18"/>
              </w:rPr>
              <w:t>Ask how colleagues would like to access managerial support, e.g. ‘open door’ policies or agreed times when managers are able to discuss emerging issues or pressures.  </w:t>
            </w:r>
          </w:p>
          <w:p w14:paraId="30D608C1" w14:textId="77777777" w:rsidR="00BE7045" w:rsidRPr="00073DF2" w:rsidRDefault="00BE7045" w:rsidP="00BE7045">
            <w:pPr>
              <w:spacing w:before="120"/>
              <w:rPr>
                <w:b/>
                <w:bCs/>
                <w:sz w:val="18"/>
                <w:szCs w:val="18"/>
              </w:rPr>
            </w:pPr>
            <w:r w:rsidRPr="00073DF2">
              <w:rPr>
                <w:b/>
                <w:bCs/>
                <w:sz w:val="18"/>
                <w:szCs w:val="18"/>
              </w:rPr>
              <w:t>Competency</w:t>
            </w:r>
          </w:p>
          <w:p w14:paraId="1E1AA14B" w14:textId="77777777" w:rsidR="00BE7045" w:rsidRPr="00073DF2" w:rsidRDefault="00BE7045" w:rsidP="00BE7045">
            <w:pPr>
              <w:numPr>
                <w:ilvl w:val="0"/>
                <w:numId w:val="8"/>
              </w:numPr>
              <w:spacing w:before="120"/>
              <w:rPr>
                <w:bCs/>
                <w:sz w:val="18"/>
                <w:szCs w:val="18"/>
              </w:rPr>
            </w:pPr>
            <w:r w:rsidRPr="00073DF2">
              <w:rPr>
                <w:bCs/>
                <w:sz w:val="18"/>
                <w:szCs w:val="18"/>
              </w:rPr>
              <w:t>Ensure training arrangements and refresher sessions are undertaken to make certain training and competencies are up to date and appropriate for the core functions of colleague’s jobs.  </w:t>
            </w:r>
          </w:p>
          <w:p w14:paraId="7EAA712A" w14:textId="77777777" w:rsidR="00BE7045" w:rsidRPr="00073DF2" w:rsidRDefault="00BE7045" w:rsidP="00BE7045">
            <w:pPr>
              <w:numPr>
                <w:ilvl w:val="0"/>
                <w:numId w:val="8"/>
              </w:numPr>
              <w:spacing w:before="120"/>
              <w:rPr>
                <w:bCs/>
                <w:sz w:val="18"/>
                <w:szCs w:val="18"/>
              </w:rPr>
            </w:pPr>
            <w:r w:rsidRPr="00073DF2">
              <w:rPr>
                <w:bCs/>
                <w:sz w:val="18"/>
                <w:szCs w:val="18"/>
              </w:rPr>
              <w:t xml:space="preserve">Promote or set a PDR objective for managers to complete </w:t>
            </w:r>
            <w:hyperlink r:id="rId22">
              <w:r w:rsidRPr="00073DF2">
                <w:rPr>
                  <w:rStyle w:val="Hyperlink"/>
                  <w:bCs/>
                  <w:color w:val="auto"/>
                  <w:sz w:val="18"/>
                  <w:szCs w:val="18"/>
                </w:rPr>
                <w:t>manager training in supporting the mental wellbeing of teams</w:t>
              </w:r>
            </w:hyperlink>
            <w:r w:rsidRPr="00073DF2">
              <w:rPr>
                <w:bCs/>
                <w:sz w:val="18"/>
                <w:szCs w:val="18"/>
              </w:rPr>
              <w:t>.</w:t>
            </w:r>
          </w:p>
          <w:p w14:paraId="67544F19" w14:textId="77777777" w:rsidR="00BE7045" w:rsidRPr="00073DF2" w:rsidRDefault="00BE7045" w:rsidP="00BE7045">
            <w:pPr>
              <w:spacing w:before="120"/>
              <w:rPr>
                <w:b/>
                <w:bCs/>
                <w:sz w:val="18"/>
                <w:szCs w:val="18"/>
              </w:rPr>
            </w:pPr>
            <w:r w:rsidRPr="00073DF2">
              <w:rPr>
                <w:b/>
                <w:bCs/>
                <w:sz w:val="18"/>
                <w:szCs w:val="18"/>
              </w:rPr>
              <w:t>Signposting and support</w:t>
            </w:r>
          </w:p>
          <w:p w14:paraId="286B519E" w14:textId="77777777" w:rsidR="00BE7045" w:rsidRPr="00073DF2" w:rsidRDefault="00BE7045" w:rsidP="00BE7045">
            <w:pPr>
              <w:numPr>
                <w:ilvl w:val="0"/>
                <w:numId w:val="8"/>
              </w:numPr>
              <w:spacing w:before="120"/>
              <w:rPr>
                <w:bCs/>
                <w:sz w:val="18"/>
                <w:szCs w:val="18"/>
              </w:rPr>
            </w:pPr>
            <w:r w:rsidRPr="00073DF2">
              <w:rPr>
                <w:bCs/>
                <w:sz w:val="18"/>
                <w:szCs w:val="18"/>
              </w:rPr>
              <w:t xml:space="preserve">Introduce </w:t>
            </w:r>
            <w:hyperlink r:id="rId23">
              <w:r w:rsidRPr="00073DF2">
                <w:rPr>
                  <w:rStyle w:val="Hyperlink"/>
                  <w:bCs/>
                  <w:color w:val="auto"/>
                  <w:sz w:val="18"/>
                  <w:szCs w:val="18"/>
                </w:rPr>
                <w:t>flexibility in work</w:t>
              </w:r>
            </w:hyperlink>
            <w:r w:rsidRPr="00073DF2">
              <w:rPr>
                <w:bCs/>
                <w:sz w:val="18"/>
                <w:szCs w:val="18"/>
              </w:rPr>
              <w:t xml:space="preserve"> schedules (where possible) to enable colleagues to cope with domestic commitments.  </w:t>
            </w:r>
          </w:p>
          <w:p w14:paraId="3826E494" w14:textId="77777777" w:rsidR="00BE7045" w:rsidRPr="00073DF2" w:rsidRDefault="00BE7045" w:rsidP="00BE7045">
            <w:pPr>
              <w:numPr>
                <w:ilvl w:val="0"/>
                <w:numId w:val="8"/>
              </w:numPr>
              <w:spacing w:before="120"/>
              <w:rPr>
                <w:bCs/>
                <w:sz w:val="18"/>
                <w:szCs w:val="18"/>
              </w:rPr>
            </w:pPr>
            <w:r w:rsidRPr="00073DF2">
              <w:rPr>
                <w:bCs/>
                <w:sz w:val="18"/>
                <w:szCs w:val="18"/>
              </w:rPr>
              <w:t>Talk about ways the organisation could provide support if someone is experiencing problems outside work.  </w:t>
            </w:r>
          </w:p>
          <w:p w14:paraId="06DB46FA" w14:textId="6F3D6076" w:rsidR="005B46D5" w:rsidRPr="00073DF2" w:rsidRDefault="00BE7045" w:rsidP="004E0C36">
            <w:pPr>
              <w:numPr>
                <w:ilvl w:val="0"/>
                <w:numId w:val="8"/>
              </w:numPr>
              <w:spacing w:before="120"/>
              <w:rPr>
                <w:b/>
                <w:sz w:val="18"/>
                <w:szCs w:val="18"/>
              </w:rPr>
            </w:pPr>
            <w:r w:rsidRPr="00073DF2">
              <w:rPr>
                <w:bCs/>
                <w:sz w:val="18"/>
                <w:szCs w:val="18"/>
              </w:rPr>
              <w:t>Familiarise yourself and disseminate information on other areas of support (</w:t>
            </w:r>
            <w:hyperlink r:id="rId24">
              <w:r w:rsidRPr="00073DF2">
                <w:rPr>
                  <w:rStyle w:val="Hyperlink"/>
                  <w:bCs/>
                  <w:color w:val="auto"/>
                  <w:sz w:val="18"/>
                  <w:szCs w:val="18"/>
                </w:rPr>
                <w:t>human resources department</w:t>
              </w:r>
            </w:hyperlink>
            <w:r w:rsidRPr="00073DF2">
              <w:rPr>
                <w:bCs/>
                <w:sz w:val="18"/>
                <w:szCs w:val="18"/>
              </w:rPr>
              <w:t xml:space="preserve">, </w:t>
            </w:r>
            <w:hyperlink r:id="rId25">
              <w:r w:rsidRPr="00073DF2">
                <w:rPr>
                  <w:rStyle w:val="Hyperlink"/>
                  <w:bCs/>
                  <w:color w:val="auto"/>
                  <w:sz w:val="18"/>
                  <w:szCs w:val="18"/>
                </w:rPr>
                <w:t>occupational health</w:t>
              </w:r>
            </w:hyperlink>
            <w:r w:rsidRPr="00073DF2">
              <w:rPr>
                <w:bCs/>
                <w:sz w:val="18"/>
                <w:szCs w:val="18"/>
              </w:rPr>
              <w:t xml:space="preserve">, </w:t>
            </w:r>
            <w:hyperlink r:id="rId26">
              <w:r w:rsidRPr="00073DF2">
                <w:rPr>
                  <w:rStyle w:val="Hyperlink"/>
                  <w:bCs/>
                  <w:color w:val="auto"/>
                  <w:sz w:val="18"/>
                  <w:szCs w:val="18"/>
                </w:rPr>
                <w:t>EAP</w:t>
              </w:r>
            </w:hyperlink>
            <w:r w:rsidRPr="00073DF2">
              <w:rPr>
                <w:bCs/>
                <w:sz w:val="18"/>
                <w:szCs w:val="18"/>
              </w:rPr>
              <w:t xml:space="preserve">, </w:t>
            </w:r>
            <w:hyperlink r:id="rId27">
              <w:r w:rsidRPr="00073DF2">
                <w:rPr>
                  <w:rStyle w:val="Hyperlink"/>
                  <w:bCs/>
                  <w:color w:val="auto"/>
                  <w:sz w:val="18"/>
                  <w:szCs w:val="18"/>
                </w:rPr>
                <w:t>Mental Health Champions</w:t>
              </w:r>
            </w:hyperlink>
            <w:r w:rsidRPr="00073DF2">
              <w:rPr>
                <w:bCs/>
                <w:sz w:val="18"/>
                <w:szCs w:val="18"/>
              </w:rPr>
              <w:t xml:space="preserve"> and external support such as the </w:t>
            </w:r>
            <w:hyperlink r:id="rId28">
              <w:r w:rsidRPr="00073DF2">
                <w:rPr>
                  <w:rStyle w:val="Hyperlink"/>
                  <w:bCs/>
                  <w:color w:val="auto"/>
                  <w:sz w:val="18"/>
                  <w:szCs w:val="18"/>
                </w:rPr>
                <w:t>NHS Talking Therapies Service</w:t>
              </w:r>
            </w:hyperlink>
            <w:r w:rsidRPr="00073DF2">
              <w:rPr>
                <w:bCs/>
                <w:sz w:val="18"/>
                <w:szCs w:val="18"/>
              </w:rPr>
              <w:t>).  </w:t>
            </w:r>
          </w:p>
        </w:tc>
      </w:tr>
      <w:tr w:rsidR="00DC19F6" w:rsidRPr="00073DF2" w14:paraId="5B67E210" w14:textId="77777777" w:rsidTr="0D72600A">
        <w:trPr>
          <w:trHeight w:val="624"/>
        </w:trPr>
        <w:tc>
          <w:tcPr>
            <w:tcW w:w="1290" w:type="dxa"/>
            <w:vMerge w:val="restart"/>
          </w:tcPr>
          <w:p w14:paraId="4DC1E8B6" w14:textId="77777777" w:rsidR="00DE0E6D" w:rsidRPr="00073DF2" w:rsidRDefault="00DE0E6D" w:rsidP="00347A8D">
            <w:pPr>
              <w:pStyle w:val="Heading2"/>
            </w:pPr>
            <w:r w:rsidRPr="00073DF2">
              <w:lastRenderedPageBreak/>
              <w:t>Change</w:t>
            </w:r>
          </w:p>
        </w:tc>
        <w:tc>
          <w:tcPr>
            <w:tcW w:w="4375" w:type="dxa"/>
            <w:gridSpan w:val="2"/>
            <w:vMerge w:val="restart"/>
          </w:tcPr>
          <w:p w14:paraId="23097D2A" w14:textId="77777777" w:rsidR="00DE0E6D" w:rsidRPr="00073DF2" w:rsidRDefault="00DE0E6D">
            <w:pPr>
              <w:rPr>
                <w:sz w:val="18"/>
                <w:szCs w:val="18"/>
              </w:rPr>
            </w:pPr>
            <w:r w:rsidRPr="00073DF2">
              <w:rPr>
                <w:sz w:val="18"/>
                <w:szCs w:val="18"/>
              </w:rPr>
              <w:t xml:space="preserve">The University consults me regarding proposed changes and provides an opportunity for open discussion about the change. </w:t>
            </w:r>
          </w:p>
          <w:p w14:paraId="3E136F14" w14:textId="77777777" w:rsidR="00DE0E6D" w:rsidRPr="00073DF2" w:rsidRDefault="00DE0E6D">
            <w:pPr>
              <w:rPr>
                <w:sz w:val="18"/>
                <w:szCs w:val="18"/>
              </w:rPr>
            </w:pPr>
          </w:p>
          <w:p w14:paraId="0A991C4C" w14:textId="77777777" w:rsidR="00DE0E6D" w:rsidRPr="00073DF2" w:rsidRDefault="00DE0E6D">
            <w:pPr>
              <w:rPr>
                <w:sz w:val="18"/>
                <w:szCs w:val="18"/>
              </w:rPr>
            </w:pPr>
            <w:r w:rsidRPr="00073DF2">
              <w:rPr>
                <w:sz w:val="18"/>
                <w:szCs w:val="18"/>
              </w:rPr>
              <w:t xml:space="preserve">I am kept updated about the change in a timely manner. </w:t>
            </w:r>
          </w:p>
          <w:p w14:paraId="2EDF54C5" w14:textId="77777777" w:rsidR="00DE0E6D" w:rsidRPr="00073DF2" w:rsidRDefault="00DE0E6D">
            <w:pPr>
              <w:rPr>
                <w:sz w:val="18"/>
                <w:szCs w:val="18"/>
              </w:rPr>
            </w:pPr>
          </w:p>
          <w:p w14:paraId="48C3D625" w14:textId="77777777" w:rsidR="00DE0E6D" w:rsidRPr="00073DF2" w:rsidRDefault="00DE0E6D">
            <w:pPr>
              <w:rPr>
                <w:sz w:val="18"/>
                <w:szCs w:val="18"/>
              </w:rPr>
            </w:pPr>
            <w:r w:rsidRPr="00073DF2">
              <w:rPr>
                <w:sz w:val="18"/>
                <w:szCs w:val="18"/>
              </w:rPr>
              <w:t xml:space="preserve">I am given training and support to manage any changes with my role.  </w:t>
            </w:r>
          </w:p>
          <w:p w14:paraId="1BFB1559" w14:textId="77777777" w:rsidR="00DE0E6D" w:rsidRPr="00073DF2" w:rsidRDefault="00DE0E6D">
            <w:pPr>
              <w:rPr>
                <w:sz w:val="18"/>
                <w:szCs w:val="18"/>
              </w:rPr>
            </w:pPr>
          </w:p>
          <w:p w14:paraId="0A6EAAE3" w14:textId="77777777" w:rsidR="00DE0E6D" w:rsidRPr="00073DF2" w:rsidRDefault="00DE0E6D">
            <w:pPr>
              <w:rPr>
                <w:sz w:val="18"/>
                <w:szCs w:val="18"/>
              </w:rPr>
            </w:pPr>
            <w:r w:rsidRPr="00073DF2">
              <w:rPr>
                <w:sz w:val="18"/>
                <w:szCs w:val="18"/>
              </w:rPr>
              <w:t xml:space="preserve">When the change occurs, I feel suitably equipped to deal with it.  </w:t>
            </w:r>
          </w:p>
          <w:p w14:paraId="529E78BE" w14:textId="77777777" w:rsidR="00DE0E6D" w:rsidRPr="00073DF2" w:rsidRDefault="00DE0E6D">
            <w:pPr>
              <w:rPr>
                <w:sz w:val="18"/>
                <w:szCs w:val="18"/>
              </w:rPr>
            </w:pPr>
          </w:p>
        </w:tc>
        <w:tc>
          <w:tcPr>
            <w:tcW w:w="4796" w:type="dxa"/>
            <w:gridSpan w:val="2"/>
            <w:vMerge w:val="restart"/>
          </w:tcPr>
          <w:p w14:paraId="248AE64B" w14:textId="77777777" w:rsidR="00DE0E6D" w:rsidRPr="00073DF2" w:rsidRDefault="00DE0E6D">
            <w:pPr>
              <w:rPr>
                <w:b/>
                <w:sz w:val="18"/>
                <w:szCs w:val="18"/>
              </w:rPr>
            </w:pPr>
          </w:p>
        </w:tc>
        <w:tc>
          <w:tcPr>
            <w:tcW w:w="3487" w:type="dxa"/>
            <w:shd w:val="clear" w:color="auto" w:fill="92D050"/>
          </w:tcPr>
          <w:p w14:paraId="7FB199D8" w14:textId="77777777" w:rsidR="00DE0E6D" w:rsidRPr="00073DF2" w:rsidRDefault="00DE0E6D" w:rsidP="00DE0E6D">
            <w:pPr>
              <w:spacing w:before="120"/>
              <w:jc w:val="center"/>
              <w:rPr>
                <w:b/>
                <w:sz w:val="18"/>
                <w:szCs w:val="18"/>
              </w:rPr>
            </w:pPr>
            <w:r w:rsidRPr="00073DF2">
              <w:rPr>
                <w:b/>
                <w:sz w:val="18"/>
                <w:szCs w:val="18"/>
              </w:rPr>
              <w:t>Enabling positive wellbeing</w:t>
            </w:r>
          </w:p>
        </w:tc>
      </w:tr>
      <w:tr w:rsidR="00DC19F6" w:rsidRPr="00073DF2" w14:paraId="2893703A" w14:textId="77777777" w:rsidTr="0D72600A">
        <w:trPr>
          <w:trHeight w:val="625"/>
        </w:trPr>
        <w:tc>
          <w:tcPr>
            <w:tcW w:w="1290" w:type="dxa"/>
            <w:vMerge/>
          </w:tcPr>
          <w:p w14:paraId="3B585D8C" w14:textId="77777777" w:rsidR="00DE0E6D" w:rsidRPr="00073DF2" w:rsidRDefault="00DE0E6D" w:rsidP="009472EB">
            <w:pPr>
              <w:rPr>
                <w:b/>
                <w:sz w:val="18"/>
                <w:szCs w:val="18"/>
              </w:rPr>
            </w:pPr>
          </w:p>
        </w:tc>
        <w:tc>
          <w:tcPr>
            <w:tcW w:w="4375" w:type="dxa"/>
            <w:gridSpan w:val="2"/>
            <w:vMerge/>
          </w:tcPr>
          <w:p w14:paraId="4809A69D" w14:textId="77777777" w:rsidR="00DE0E6D" w:rsidRPr="00073DF2" w:rsidRDefault="00DE0E6D">
            <w:pPr>
              <w:rPr>
                <w:sz w:val="18"/>
                <w:szCs w:val="18"/>
              </w:rPr>
            </w:pPr>
          </w:p>
        </w:tc>
        <w:tc>
          <w:tcPr>
            <w:tcW w:w="4796" w:type="dxa"/>
            <w:gridSpan w:val="2"/>
            <w:vMerge/>
          </w:tcPr>
          <w:p w14:paraId="3549BE4F" w14:textId="77777777" w:rsidR="00DE0E6D" w:rsidRPr="00073DF2" w:rsidRDefault="00DE0E6D">
            <w:pPr>
              <w:rPr>
                <w:b/>
                <w:sz w:val="18"/>
                <w:szCs w:val="18"/>
              </w:rPr>
            </w:pPr>
          </w:p>
        </w:tc>
        <w:tc>
          <w:tcPr>
            <w:tcW w:w="3487" w:type="dxa"/>
            <w:shd w:val="clear" w:color="auto" w:fill="83FFDF" w:themeFill="accent5" w:themeFillTint="66"/>
          </w:tcPr>
          <w:p w14:paraId="6916BE67" w14:textId="77777777" w:rsidR="00DE0E6D" w:rsidRPr="00073DF2" w:rsidRDefault="00DE0E6D" w:rsidP="00DE0E6D">
            <w:pPr>
              <w:spacing w:before="120"/>
              <w:jc w:val="center"/>
              <w:rPr>
                <w:b/>
                <w:sz w:val="18"/>
                <w:szCs w:val="18"/>
              </w:rPr>
            </w:pPr>
            <w:r w:rsidRPr="00073DF2">
              <w:rPr>
                <w:b/>
                <w:sz w:val="18"/>
                <w:szCs w:val="18"/>
              </w:rPr>
              <w:t>Neutral</w:t>
            </w:r>
          </w:p>
        </w:tc>
      </w:tr>
      <w:tr w:rsidR="00DC19F6" w:rsidRPr="00073DF2" w14:paraId="2C8FCBF1" w14:textId="77777777" w:rsidTr="0D72600A">
        <w:trPr>
          <w:trHeight w:val="624"/>
        </w:trPr>
        <w:tc>
          <w:tcPr>
            <w:tcW w:w="1290" w:type="dxa"/>
            <w:vMerge/>
          </w:tcPr>
          <w:p w14:paraId="3B452FBF" w14:textId="77777777" w:rsidR="00DE0E6D" w:rsidRPr="00073DF2" w:rsidRDefault="00DE0E6D" w:rsidP="009472EB">
            <w:pPr>
              <w:rPr>
                <w:b/>
                <w:sz w:val="18"/>
                <w:szCs w:val="18"/>
              </w:rPr>
            </w:pPr>
          </w:p>
        </w:tc>
        <w:tc>
          <w:tcPr>
            <w:tcW w:w="4375" w:type="dxa"/>
            <w:gridSpan w:val="2"/>
            <w:vMerge/>
          </w:tcPr>
          <w:p w14:paraId="68458195" w14:textId="77777777" w:rsidR="00DE0E6D" w:rsidRPr="00073DF2" w:rsidRDefault="00DE0E6D">
            <w:pPr>
              <w:rPr>
                <w:sz w:val="18"/>
                <w:szCs w:val="18"/>
              </w:rPr>
            </w:pPr>
          </w:p>
        </w:tc>
        <w:tc>
          <w:tcPr>
            <w:tcW w:w="4796" w:type="dxa"/>
            <w:gridSpan w:val="2"/>
            <w:vMerge/>
          </w:tcPr>
          <w:p w14:paraId="4D89311B" w14:textId="77777777" w:rsidR="00DE0E6D" w:rsidRPr="00073DF2" w:rsidRDefault="00DE0E6D">
            <w:pPr>
              <w:rPr>
                <w:b/>
                <w:sz w:val="18"/>
                <w:szCs w:val="18"/>
              </w:rPr>
            </w:pPr>
          </w:p>
        </w:tc>
        <w:tc>
          <w:tcPr>
            <w:tcW w:w="3487" w:type="dxa"/>
            <w:shd w:val="clear" w:color="auto" w:fill="FFC000"/>
          </w:tcPr>
          <w:p w14:paraId="232DBBF1" w14:textId="77777777" w:rsidR="00DE0E6D" w:rsidRPr="00073DF2" w:rsidRDefault="00DE0E6D" w:rsidP="00DE0E6D">
            <w:pPr>
              <w:spacing w:before="120"/>
              <w:jc w:val="center"/>
              <w:rPr>
                <w:b/>
                <w:sz w:val="18"/>
                <w:szCs w:val="18"/>
              </w:rPr>
            </w:pPr>
            <w:r w:rsidRPr="00073DF2">
              <w:rPr>
                <w:b/>
                <w:sz w:val="18"/>
                <w:szCs w:val="18"/>
              </w:rPr>
              <w:t>Could be impacting on my wellbeing</w:t>
            </w:r>
          </w:p>
        </w:tc>
      </w:tr>
      <w:tr w:rsidR="00DC19F6" w:rsidRPr="00073DF2" w14:paraId="72BB6D9B" w14:textId="77777777" w:rsidTr="0D72600A">
        <w:trPr>
          <w:trHeight w:val="625"/>
        </w:trPr>
        <w:tc>
          <w:tcPr>
            <w:tcW w:w="1290" w:type="dxa"/>
            <w:vMerge/>
          </w:tcPr>
          <w:p w14:paraId="238FA9A7" w14:textId="77777777" w:rsidR="00DE0E6D" w:rsidRPr="00073DF2" w:rsidRDefault="00DE0E6D" w:rsidP="009472EB">
            <w:pPr>
              <w:rPr>
                <w:b/>
                <w:sz w:val="18"/>
                <w:szCs w:val="18"/>
              </w:rPr>
            </w:pPr>
          </w:p>
        </w:tc>
        <w:tc>
          <w:tcPr>
            <w:tcW w:w="4375" w:type="dxa"/>
            <w:gridSpan w:val="2"/>
            <w:vMerge/>
          </w:tcPr>
          <w:p w14:paraId="596C41FC" w14:textId="77777777" w:rsidR="00DE0E6D" w:rsidRPr="00073DF2" w:rsidRDefault="00DE0E6D">
            <w:pPr>
              <w:rPr>
                <w:sz w:val="18"/>
                <w:szCs w:val="18"/>
              </w:rPr>
            </w:pPr>
          </w:p>
        </w:tc>
        <w:tc>
          <w:tcPr>
            <w:tcW w:w="4796" w:type="dxa"/>
            <w:gridSpan w:val="2"/>
            <w:vMerge/>
          </w:tcPr>
          <w:p w14:paraId="292C43FA" w14:textId="77777777" w:rsidR="00DE0E6D" w:rsidRPr="00073DF2" w:rsidRDefault="00DE0E6D">
            <w:pPr>
              <w:rPr>
                <w:b/>
                <w:sz w:val="18"/>
                <w:szCs w:val="18"/>
              </w:rPr>
            </w:pPr>
          </w:p>
        </w:tc>
        <w:tc>
          <w:tcPr>
            <w:tcW w:w="3487" w:type="dxa"/>
            <w:shd w:val="clear" w:color="auto" w:fill="FF5050"/>
          </w:tcPr>
          <w:p w14:paraId="2238A916" w14:textId="77777777" w:rsidR="00DE0E6D" w:rsidRPr="00073DF2" w:rsidRDefault="00DE0E6D" w:rsidP="00DE0E6D">
            <w:pPr>
              <w:spacing w:before="120"/>
              <w:jc w:val="center"/>
              <w:rPr>
                <w:b/>
                <w:sz w:val="18"/>
                <w:szCs w:val="18"/>
              </w:rPr>
            </w:pPr>
            <w:r w:rsidRPr="00073DF2">
              <w:rPr>
                <w:b/>
                <w:sz w:val="18"/>
                <w:szCs w:val="18"/>
              </w:rPr>
              <w:t>I feel this is reducing my wellbeing</w:t>
            </w:r>
          </w:p>
        </w:tc>
      </w:tr>
      <w:tr w:rsidR="00DC19F6" w:rsidRPr="00073DF2" w14:paraId="1D9611C1" w14:textId="77777777" w:rsidTr="0D72600A">
        <w:trPr>
          <w:trHeight w:val="625"/>
        </w:trPr>
        <w:tc>
          <w:tcPr>
            <w:tcW w:w="13948" w:type="dxa"/>
            <w:gridSpan w:val="6"/>
          </w:tcPr>
          <w:p w14:paraId="1860C3C0" w14:textId="480CCA57" w:rsidR="00E07BE0" w:rsidRPr="00E07BE0" w:rsidRDefault="00922412" w:rsidP="00E07BE0">
            <w:pPr>
              <w:rPr>
                <w:b/>
                <w:bCs/>
                <w:sz w:val="18"/>
                <w:szCs w:val="18"/>
                <w:lang w:val="en-US"/>
              </w:rPr>
            </w:pPr>
            <w:r w:rsidRPr="00922412">
              <w:rPr>
                <w:b/>
                <w:bCs/>
                <w:sz w:val="18"/>
                <w:szCs w:val="18"/>
                <w:lang w:val="en-US"/>
              </w:rPr>
              <w:t>Mitigations to consider</w:t>
            </w:r>
            <w:r w:rsidR="00E07BE0">
              <w:rPr>
                <w:b/>
                <w:bCs/>
                <w:sz w:val="18"/>
                <w:szCs w:val="18"/>
                <w:lang w:val="en-US"/>
              </w:rPr>
              <w:t xml:space="preserve"> </w:t>
            </w:r>
            <w:r w:rsidR="00E07BE0" w:rsidRPr="00E07BE0">
              <w:rPr>
                <w:b/>
                <w:bCs/>
                <w:sz w:val="18"/>
                <w:szCs w:val="18"/>
                <w:lang w:val="en-US"/>
              </w:rPr>
              <w:t xml:space="preserve">(these are just a guide, you may have other ideas </w:t>
            </w:r>
            <w:r w:rsidR="0010719E">
              <w:rPr>
                <w:b/>
                <w:bCs/>
                <w:sz w:val="18"/>
                <w:szCs w:val="18"/>
                <w:lang w:val="en-US"/>
              </w:rPr>
              <w:t>for</w:t>
            </w:r>
            <w:r w:rsidR="00E07BE0" w:rsidRPr="00E07BE0">
              <w:rPr>
                <w:b/>
                <w:bCs/>
                <w:sz w:val="18"/>
                <w:szCs w:val="18"/>
                <w:lang w:val="en-US"/>
              </w:rPr>
              <w:t xml:space="preserve"> mitigations)</w:t>
            </w:r>
          </w:p>
          <w:p w14:paraId="31266207" w14:textId="53426368" w:rsidR="00922412" w:rsidRPr="00922412" w:rsidRDefault="00922412" w:rsidP="00922412">
            <w:pPr>
              <w:rPr>
                <w:b/>
                <w:bCs/>
                <w:sz w:val="18"/>
                <w:szCs w:val="18"/>
                <w:lang w:val="en-US"/>
              </w:rPr>
            </w:pPr>
          </w:p>
          <w:p w14:paraId="726817B0" w14:textId="77777777" w:rsidR="00922412" w:rsidRDefault="00922412" w:rsidP="008D29EF">
            <w:pPr>
              <w:rPr>
                <w:b/>
                <w:bCs/>
                <w:sz w:val="18"/>
                <w:szCs w:val="18"/>
                <w:lang w:val="en-US"/>
              </w:rPr>
            </w:pPr>
          </w:p>
          <w:p w14:paraId="0B9F09A3" w14:textId="0D5AC09B" w:rsidR="008D29EF" w:rsidRPr="00073DF2" w:rsidRDefault="551CC726" w:rsidP="0D72600A">
            <w:pPr>
              <w:rPr>
                <w:rFonts w:eastAsiaTheme="majorEastAsia" w:cstheme="majorBidi"/>
                <w:b/>
                <w:bCs/>
                <w:sz w:val="18"/>
                <w:szCs w:val="18"/>
                <w:lang w:val="en-US"/>
              </w:rPr>
            </w:pPr>
            <w:r w:rsidRPr="0D72600A">
              <w:rPr>
                <w:b/>
                <w:bCs/>
                <w:sz w:val="18"/>
                <w:szCs w:val="18"/>
                <w:lang w:val="en-US"/>
              </w:rPr>
              <w:t xml:space="preserve">Does the employee identify issues with how change is managed and communicated in </w:t>
            </w:r>
            <w:proofErr w:type="gramStart"/>
            <w:r w:rsidRPr="0D72600A">
              <w:rPr>
                <w:b/>
                <w:bCs/>
                <w:sz w:val="18"/>
                <w:szCs w:val="18"/>
                <w:lang w:val="en-US"/>
              </w:rPr>
              <w:t>the</w:t>
            </w:r>
            <w:r w:rsidR="60EC7E8B" w:rsidRPr="0D72600A">
              <w:rPr>
                <w:b/>
                <w:bCs/>
                <w:sz w:val="18"/>
                <w:szCs w:val="18"/>
                <w:lang w:val="en-US"/>
              </w:rPr>
              <w:t xml:space="preserve"> </w:t>
            </w:r>
            <w:r w:rsidRPr="0D72600A">
              <w:rPr>
                <w:b/>
                <w:bCs/>
                <w:sz w:val="18"/>
                <w:szCs w:val="18"/>
                <w:lang w:val="en-US"/>
              </w:rPr>
              <w:t> organisation</w:t>
            </w:r>
            <w:proofErr w:type="gramEnd"/>
            <w:r w:rsidRPr="0D72600A">
              <w:rPr>
                <w:b/>
                <w:bCs/>
                <w:sz w:val="18"/>
                <w:szCs w:val="18"/>
                <w:lang w:val="en-US"/>
              </w:rPr>
              <w:t>?</w:t>
            </w:r>
            <w:r w:rsidRPr="0D72600A">
              <w:rPr>
                <w:b/>
                <w:bCs/>
                <w:sz w:val="18"/>
                <w:szCs w:val="18"/>
              </w:rPr>
              <w:t> </w:t>
            </w:r>
            <w:r w:rsidRPr="0D72600A">
              <w:rPr>
                <w:rFonts w:eastAsiaTheme="majorEastAsia" w:cstheme="majorBidi"/>
                <w:b/>
                <w:bCs/>
                <w:sz w:val="18"/>
                <w:szCs w:val="18"/>
                <w:lang w:val="en-US"/>
              </w:rPr>
              <w:t>If so, consider implementing one or more of the suggested actions below as appropriate.</w:t>
            </w:r>
          </w:p>
          <w:p w14:paraId="6F417739" w14:textId="77777777" w:rsidR="008D29EF" w:rsidRPr="00073DF2" w:rsidRDefault="008D29EF" w:rsidP="008D29EF">
            <w:pPr>
              <w:rPr>
                <w:rFonts w:eastAsiaTheme="majorEastAsia" w:cstheme="majorBidi"/>
                <w:sz w:val="18"/>
                <w:szCs w:val="18"/>
                <w:lang w:val="en-US"/>
              </w:rPr>
            </w:pPr>
          </w:p>
          <w:p w14:paraId="3D87AAB6" w14:textId="77777777" w:rsidR="008D29EF" w:rsidRPr="00073DF2" w:rsidRDefault="008D29EF" w:rsidP="008D29EF">
            <w:pPr>
              <w:rPr>
                <w:b/>
                <w:bCs/>
                <w:sz w:val="18"/>
                <w:szCs w:val="18"/>
              </w:rPr>
            </w:pPr>
            <w:r w:rsidRPr="00073DF2">
              <w:rPr>
                <w:b/>
                <w:bCs/>
                <w:sz w:val="18"/>
                <w:szCs w:val="18"/>
              </w:rPr>
              <w:t xml:space="preserve">Communication </w:t>
            </w:r>
          </w:p>
          <w:p w14:paraId="18ACDC44" w14:textId="77777777" w:rsidR="008D29EF" w:rsidRPr="00073DF2" w:rsidRDefault="008D29EF" w:rsidP="008D29EF">
            <w:pPr>
              <w:numPr>
                <w:ilvl w:val="0"/>
                <w:numId w:val="9"/>
              </w:numPr>
              <w:rPr>
                <w:sz w:val="18"/>
                <w:szCs w:val="18"/>
              </w:rPr>
            </w:pPr>
            <w:r w:rsidRPr="00073DF2">
              <w:rPr>
                <w:sz w:val="18"/>
                <w:szCs w:val="18"/>
              </w:rPr>
              <w:t>Ensure all staff are aware of why the change is happening – agree a system for doing this.  </w:t>
            </w:r>
          </w:p>
          <w:p w14:paraId="3A8ACF81" w14:textId="77777777" w:rsidR="008D29EF" w:rsidRPr="00073DF2" w:rsidRDefault="008D29EF" w:rsidP="008D29EF">
            <w:pPr>
              <w:numPr>
                <w:ilvl w:val="0"/>
                <w:numId w:val="9"/>
              </w:numPr>
              <w:rPr>
                <w:sz w:val="18"/>
                <w:szCs w:val="18"/>
              </w:rPr>
            </w:pPr>
            <w:r w:rsidRPr="00073DF2">
              <w:rPr>
                <w:sz w:val="18"/>
                <w:szCs w:val="18"/>
              </w:rPr>
              <w:t>Define and explain the key steps of the change.  </w:t>
            </w:r>
          </w:p>
          <w:p w14:paraId="7A47678B" w14:textId="77777777" w:rsidR="008D29EF" w:rsidRPr="00073DF2" w:rsidRDefault="008D29EF" w:rsidP="008D29EF">
            <w:pPr>
              <w:numPr>
                <w:ilvl w:val="0"/>
                <w:numId w:val="9"/>
              </w:numPr>
              <w:rPr>
                <w:sz w:val="18"/>
                <w:szCs w:val="18"/>
              </w:rPr>
            </w:pPr>
            <w:r w:rsidRPr="00073DF2">
              <w:rPr>
                <w:sz w:val="18"/>
                <w:szCs w:val="18"/>
              </w:rPr>
              <w:t>Establish a system to communicate new developments quickly.  </w:t>
            </w:r>
          </w:p>
          <w:p w14:paraId="205C3DFA" w14:textId="77777777" w:rsidR="008D29EF" w:rsidRPr="00073DF2" w:rsidRDefault="008D29EF" w:rsidP="008D29EF">
            <w:pPr>
              <w:numPr>
                <w:ilvl w:val="0"/>
                <w:numId w:val="9"/>
              </w:numPr>
              <w:rPr>
                <w:sz w:val="18"/>
                <w:szCs w:val="18"/>
              </w:rPr>
            </w:pPr>
            <w:r w:rsidRPr="00073DF2">
              <w:rPr>
                <w:sz w:val="18"/>
                <w:szCs w:val="18"/>
              </w:rPr>
              <w:t>Agree methods of communication (e.g. meetings, notice boards, letters, email, feedback forums) and frequency (e.g. weekly, monthly).  </w:t>
            </w:r>
          </w:p>
          <w:p w14:paraId="0DC26AAD" w14:textId="77777777" w:rsidR="008D29EF" w:rsidRPr="00073DF2" w:rsidRDefault="008D29EF" w:rsidP="008D29EF">
            <w:pPr>
              <w:numPr>
                <w:ilvl w:val="0"/>
                <w:numId w:val="9"/>
              </w:numPr>
              <w:rPr>
                <w:sz w:val="18"/>
                <w:szCs w:val="18"/>
              </w:rPr>
            </w:pPr>
            <w:r w:rsidRPr="00073DF2">
              <w:rPr>
                <w:sz w:val="18"/>
                <w:szCs w:val="18"/>
              </w:rPr>
              <w:t>Ensure colleagues are aware of the impact of the change on their jobs.  </w:t>
            </w:r>
          </w:p>
          <w:p w14:paraId="768333EE" w14:textId="77777777" w:rsidR="008D29EF" w:rsidRPr="00073DF2" w:rsidRDefault="008D29EF" w:rsidP="008D29EF">
            <w:pPr>
              <w:rPr>
                <w:b/>
                <w:bCs/>
                <w:sz w:val="18"/>
                <w:szCs w:val="18"/>
              </w:rPr>
            </w:pPr>
          </w:p>
          <w:p w14:paraId="226C1D6F" w14:textId="77777777" w:rsidR="008D29EF" w:rsidRPr="00073DF2" w:rsidRDefault="008D29EF" w:rsidP="008D29EF">
            <w:pPr>
              <w:rPr>
                <w:b/>
                <w:bCs/>
                <w:sz w:val="18"/>
                <w:szCs w:val="18"/>
              </w:rPr>
            </w:pPr>
            <w:r w:rsidRPr="00073DF2">
              <w:rPr>
                <w:b/>
                <w:bCs/>
                <w:sz w:val="18"/>
                <w:szCs w:val="18"/>
              </w:rPr>
              <w:t xml:space="preserve">Consultation and feedback </w:t>
            </w:r>
          </w:p>
          <w:p w14:paraId="28B1FB6D" w14:textId="77777777" w:rsidR="008D29EF" w:rsidRPr="00073DF2" w:rsidRDefault="008D29EF" w:rsidP="008D29EF">
            <w:pPr>
              <w:numPr>
                <w:ilvl w:val="0"/>
                <w:numId w:val="9"/>
              </w:numPr>
              <w:rPr>
                <w:sz w:val="18"/>
                <w:szCs w:val="18"/>
              </w:rPr>
            </w:pPr>
            <w:r w:rsidRPr="00073DF2">
              <w:rPr>
                <w:sz w:val="18"/>
                <w:szCs w:val="18"/>
              </w:rPr>
              <w:t>Ensure colleague consultation and support is a key element of the programme.  </w:t>
            </w:r>
          </w:p>
          <w:p w14:paraId="4F073EBE" w14:textId="77777777" w:rsidR="008D29EF" w:rsidRPr="00073DF2" w:rsidRDefault="008D29EF" w:rsidP="008D29EF">
            <w:pPr>
              <w:numPr>
                <w:ilvl w:val="0"/>
                <w:numId w:val="9"/>
              </w:numPr>
              <w:rPr>
                <w:sz w:val="18"/>
                <w:szCs w:val="18"/>
              </w:rPr>
            </w:pPr>
            <w:r w:rsidRPr="00073DF2">
              <w:rPr>
                <w:sz w:val="18"/>
                <w:szCs w:val="18"/>
              </w:rPr>
              <w:t>Provide a system to enable colleagues to comment and ask questions before, during and after the change, e.g. for colleagues who want to raise their concerns.  </w:t>
            </w:r>
          </w:p>
          <w:p w14:paraId="63FED710" w14:textId="77777777" w:rsidR="008D29EF" w:rsidRPr="00073DF2" w:rsidRDefault="008D29EF" w:rsidP="008D29EF">
            <w:pPr>
              <w:rPr>
                <w:b/>
                <w:bCs/>
                <w:sz w:val="18"/>
                <w:szCs w:val="18"/>
              </w:rPr>
            </w:pPr>
          </w:p>
          <w:p w14:paraId="428D6B10" w14:textId="77777777" w:rsidR="008D29EF" w:rsidRPr="00073DF2" w:rsidRDefault="008D29EF" w:rsidP="008D29EF">
            <w:pPr>
              <w:rPr>
                <w:b/>
                <w:bCs/>
                <w:sz w:val="18"/>
                <w:szCs w:val="18"/>
              </w:rPr>
            </w:pPr>
            <w:r w:rsidRPr="00073DF2">
              <w:rPr>
                <w:b/>
                <w:bCs/>
                <w:sz w:val="18"/>
                <w:szCs w:val="18"/>
              </w:rPr>
              <w:t>Review</w:t>
            </w:r>
          </w:p>
          <w:p w14:paraId="46510E04" w14:textId="77777777" w:rsidR="008D29EF" w:rsidRPr="00073DF2" w:rsidRDefault="008D29EF" w:rsidP="008D29EF">
            <w:pPr>
              <w:numPr>
                <w:ilvl w:val="0"/>
                <w:numId w:val="9"/>
              </w:numPr>
              <w:rPr>
                <w:b/>
                <w:bCs/>
                <w:sz w:val="18"/>
                <w:szCs w:val="18"/>
              </w:rPr>
            </w:pPr>
            <w:r w:rsidRPr="00073DF2">
              <w:rPr>
                <w:sz w:val="18"/>
                <w:szCs w:val="18"/>
              </w:rPr>
              <w:t>Review unit and individual work plans after the change to ensure objectives are clear and workloads are appropriately distributed. </w:t>
            </w:r>
          </w:p>
          <w:p w14:paraId="2E939B0D" w14:textId="77777777" w:rsidR="008D29EF" w:rsidRPr="00073DF2" w:rsidRDefault="008D29EF" w:rsidP="008D29EF">
            <w:pPr>
              <w:numPr>
                <w:ilvl w:val="0"/>
                <w:numId w:val="9"/>
              </w:numPr>
              <w:rPr>
                <w:b/>
                <w:bCs/>
                <w:sz w:val="18"/>
                <w:szCs w:val="18"/>
              </w:rPr>
            </w:pPr>
            <w:r w:rsidRPr="00073DF2">
              <w:rPr>
                <w:sz w:val="18"/>
                <w:szCs w:val="18"/>
              </w:rPr>
              <w:t xml:space="preserve">Complete an </w:t>
            </w:r>
            <w:hyperlink r:id="rId29" w:history="1">
              <w:r w:rsidRPr="00073DF2">
                <w:rPr>
                  <w:rStyle w:val="Hyperlink"/>
                  <w:color w:val="auto"/>
                  <w:sz w:val="18"/>
                  <w:szCs w:val="18"/>
                </w:rPr>
                <w:t>Equality Impact Assessment</w:t>
              </w:r>
            </w:hyperlink>
          </w:p>
          <w:p w14:paraId="6FB01544" w14:textId="77777777" w:rsidR="008D29EF" w:rsidRPr="00073DF2" w:rsidRDefault="008D29EF" w:rsidP="008D29EF">
            <w:pPr>
              <w:jc w:val="right"/>
              <w:rPr>
                <w:b/>
                <w:bCs/>
                <w:sz w:val="18"/>
                <w:szCs w:val="18"/>
              </w:rPr>
            </w:pPr>
          </w:p>
          <w:p w14:paraId="512CBFD9" w14:textId="77777777" w:rsidR="008D29EF" w:rsidRPr="00073DF2" w:rsidRDefault="008D29EF" w:rsidP="008D29EF">
            <w:pPr>
              <w:rPr>
                <w:b/>
                <w:bCs/>
                <w:sz w:val="18"/>
                <w:szCs w:val="18"/>
              </w:rPr>
            </w:pPr>
          </w:p>
          <w:p w14:paraId="3CC8C245" w14:textId="77777777" w:rsidR="008D29EF" w:rsidRPr="00073DF2" w:rsidRDefault="008D29EF" w:rsidP="008D29EF">
            <w:pPr>
              <w:rPr>
                <w:b/>
                <w:bCs/>
                <w:sz w:val="18"/>
                <w:szCs w:val="18"/>
              </w:rPr>
            </w:pPr>
            <w:r w:rsidRPr="00073DF2">
              <w:rPr>
                <w:b/>
                <w:bCs/>
                <w:sz w:val="18"/>
                <w:szCs w:val="18"/>
              </w:rPr>
              <w:t>You may also find the following resources helpful:</w:t>
            </w:r>
          </w:p>
          <w:p w14:paraId="7CD1B41E" w14:textId="77777777" w:rsidR="008D29EF" w:rsidRPr="00073DF2" w:rsidRDefault="008D29EF" w:rsidP="008D29EF">
            <w:pPr>
              <w:pStyle w:val="ListParagraph"/>
              <w:numPr>
                <w:ilvl w:val="0"/>
                <w:numId w:val="10"/>
              </w:numPr>
              <w:rPr>
                <w:sz w:val="18"/>
                <w:szCs w:val="18"/>
              </w:rPr>
            </w:pPr>
            <w:r w:rsidRPr="00073DF2">
              <w:rPr>
                <w:sz w:val="18"/>
                <w:szCs w:val="18"/>
              </w:rPr>
              <w:t xml:space="preserve">Use </w:t>
            </w:r>
            <w:hyperlink r:id="rId30">
              <w:r w:rsidRPr="00073DF2">
                <w:rPr>
                  <w:rStyle w:val="Hyperlink"/>
                  <w:color w:val="auto"/>
                  <w:sz w:val="18"/>
                  <w:szCs w:val="18"/>
                </w:rPr>
                <w:t>Mental Health Champions</w:t>
              </w:r>
            </w:hyperlink>
            <w:r w:rsidRPr="00073DF2">
              <w:rPr>
                <w:sz w:val="18"/>
                <w:szCs w:val="18"/>
              </w:rPr>
              <w:t xml:space="preserve"> to promote healthy working practices and raise awareness of mental health.</w:t>
            </w:r>
          </w:p>
          <w:p w14:paraId="6C65EF31" w14:textId="77777777" w:rsidR="00BC464A" w:rsidRPr="00073DF2" w:rsidRDefault="00BC464A" w:rsidP="00DE0E6D">
            <w:pPr>
              <w:spacing w:before="120"/>
              <w:jc w:val="center"/>
              <w:rPr>
                <w:b/>
                <w:sz w:val="18"/>
                <w:szCs w:val="18"/>
              </w:rPr>
            </w:pPr>
          </w:p>
        </w:tc>
      </w:tr>
    </w:tbl>
    <w:p w14:paraId="5142BAEC" w14:textId="77777777" w:rsidR="00347A8D" w:rsidRDefault="00347A8D"/>
    <w:tbl>
      <w:tblPr>
        <w:tblStyle w:val="TableGrid"/>
        <w:tblW w:w="13948" w:type="dxa"/>
        <w:tblLook w:val="04A0" w:firstRow="1" w:lastRow="0" w:firstColumn="1" w:lastColumn="0" w:noHBand="0" w:noVBand="1"/>
      </w:tblPr>
      <w:tblGrid>
        <w:gridCol w:w="1635"/>
        <w:gridCol w:w="4030"/>
        <w:gridCol w:w="4796"/>
        <w:gridCol w:w="3487"/>
      </w:tblGrid>
      <w:tr w:rsidR="00DC19F6" w:rsidRPr="00073DF2" w14:paraId="2266C3E8" w14:textId="77777777" w:rsidTr="0D72600A">
        <w:trPr>
          <w:trHeight w:val="673"/>
        </w:trPr>
        <w:tc>
          <w:tcPr>
            <w:tcW w:w="1635" w:type="dxa"/>
            <w:vMerge w:val="restart"/>
          </w:tcPr>
          <w:p w14:paraId="1B68D17E" w14:textId="77777777" w:rsidR="00DE0E6D" w:rsidRPr="00073DF2" w:rsidRDefault="00DE0E6D" w:rsidP="00347A8D">
            <w:pPr>
              <w:pStyle w:val="Heading2"/>
            </w:pPr>
            <w:r w:rsidRPr="00073DF2">
              <w:lastRenderedPageBreak/>
              <w:t>Role</w:t>
            </w:r>
          </w:p>
          <w:p w14:paraId="1F397DC1" w14:textId="77777777" w:rsidR="00DE0E6D" w:rsidRPr="00073DF2" w:rsidRDefault="00DE0E6D" w:rsidP="00332C0F">
            <w:pPr>
              <w:rPr>
                <w:b/>
                <w:sz w:val="18"/>
                <w:szCs w:val="18"/>
              </w:rPr>
            </w:pPr>
          </w:p>
          <w:p w14:paraId="7B9A2AAE" w14:textId="77777777" w:rsidR="00DE0E6D" w:rsidRPr="00073DF2" w:rsidRDefault="00DE0E6D" w:rsidP="00332C0F">
            <w:pPr>
              <w:rPr>
                <w:b/>
                <w:sz w:val="18"/>
                <w:szCs w:val="18"/>
              </w:rPr>
            </w:pPr>
          </w:p>
          <w:p w14:paraId="64643FAF" w14:textId="77777777" w:rsidR="00DE0E6D" w:rsidRPr="00073DF2" w:rsidRDefault="00DE0E6D" w:rsidP="00332C0F">
            <w:pPr>
              <w:rPr>
                <w:b/>
                <w:sz w:val="18"/>
                <w:szCs w:val="18"/>
              </w:rPr>
            </w:pPr>
          </w:p>
          <w:p w14:paraId="74EBFAC2" w14:textId="77777777" w:rsidR="00DE0E6D" w:rsidRPr="00073DF2" w:rsidRDefault="00DE0E6D" w:rsidP="00332C0F">
            <w:pPr>
              <w:rPr>
                <w:b/>
                <w:sz w:val="18"/>
                <w:szCs w:val="18"/>
              </w:rPr>
            </w:pPr>
          </w:p>
          <w:p w14:paraId="1BFFCAAE" w14:textId="77777777" w:rsidR="00DE0E6D" w:rsidRPr="00073DF2" w:rsidRDefault="00DE0E6D" w:rsidP="00332C0F">
            <w:pPr>
              <w:rPr>
                <w:b/>
                <w:sz w:val="18"/>
                <w:szCs w:val="18"/>
              </w:rPr>
            </w:pPr>
          </w:p>
          <w:p w14:paraId="3F0F45C2" w14:textId="77777777" w:rsidR="00DE0E6D" w:rsidRPr="00073DF2" w:rsidRDefault="00DE0E6D" w:rsidP="00332C0F">
            <w:pPr>
              <w:rPr>
                <w:b/>
                <w:sz w:val="18"/>
                <w:szCs w:val="18"/>
              </w:rPr>
            </w:pPr>
          </w:p>
          <w:p w14:paraId="47F4076E" w14:textId="77777777" w:rsidR="00DE0E6D" w:rsidRPr="00073DF2" w:rsidRDefault="00DE0E6D" w:rsidP="00332C0F">
            <w:pPr>
              <w:rPr>
                <w:b/>
                <w:sz w:val="18"/>
                <w:szCs w:val="18"/>
              </w:rPr>
            </w:pPr>
          </w:p>
          <w:p w14:paraId="77CDECA3" w14:textId="77777777" w:rsidR="00DE0E6D" w:rsidRPr="00073DF2" w:rsidRDefault="00DE0E6D" w:rsidP="00332C0F">
            <w:pPr>
              <w:rPr>
                <w:b/>
                <w:sz w:val="18"/>
                <w:szCs w:val="18"/>
              </w:rPr>
            </w:pPr>
          </w:p>
          <w:p w14:paraId="31FC15B6" w14:textId="77777777" w:rsidR="00DE0E6D" w:rsidRPr="00073DF2" w:rsidRDefault="00DE0E6D" w:rsidP="00332C0F">
            <w:pPr>
              <w:rPr>
                <w:b/>
                <w:sz w:val="18"/>
                <w:szCs w:val="18"/>
              </w:rPr>
            </w:pPr>
          </w:p>
          <w:p w14:paraId="2ED9C18F" w14:textId="77777777" w:rsidR="00DE0E6D" w:rsidRPr="00073DF2" w:rsidRDefault="00DE0E6D" w:rsidP="00332C0F">
            <w:pPr>
              <w:rPr>
                <w:b/>
                <w:sz w:val="18"/>
                <w:szCs w:val="18"/>
              </w:rPr>
            </w:pPr>
          </w:p>
          <w:p w14:paraId="72E347A3" w14:textId="77777777" w:rsidR="00DE0E6D" w:rsidRPr="00073DF2" w:rsidRDefault="00DE0E6D" w:rsidP="00332C0F">
            <w:pPr>
              <w:rPr>
                <w:b/>
                <w:sz w:val="18"/>
                <w:szCs w:val="18"/>
              </w:rPr>
            </w:pPr>
          </w:p>
          <w:p w14:paraId="14403D5E" w14:textId="77777777" w:rsidR="00DE0E6D" w:rsidRPr="00073DF2" w:rsidRDefault="00DE0E6D" w:rsidP="00332C0F">
            <w:pPr>
              <w:rPr>
                <w:b/>
                <w:sz w:val="18"/>
                <w:szCs w:val="18"/>
              </w:rPr>
            </w:pPr>
          </w:p>
        </w:tc>
        <w:tc>
          <w:tcPr>
            <w:tcW w:w="4030" w:type="dxa"/>
            <w:vMerge w:val="restart"/>
          </w:tcPr>
          <w:p w14:paraId="7F7EEA14" w14:textId="77777777" w:rsidR="00DE0E6D" w:rsidRPr="00073DF2" w:rsidRDefault="00DE0E6D" w:rsidP="000F0D51">
            <w:pPr>
              <w:autoSpaceDE w:val="0"/>
              <w:autoSpaceDN w:val="0"/>
              <w:adjustRightInd w:val="0"/>
              <w:rPr>
                <w:rFonts w:cs="Arial"/>
                <w:sz w:val="18"/>
                <w:szCs w:val="18"/>
              </w:rPr>
            </w:pPr>
            <w:r w:rsidRPr="00073DF2">
              <w:rPr>
                <w:rFonts w:cs="Arial"/>
                <w:sz w:val="18"/>
                <w:szCs w:val="18"/>
              </w:rPr>
              <w:t xml:space="preserve">My job role adequately reflects my current job description. </w:t>
            </w:r>
          </w:p>
          <w:p w14:paraId="42E7048A" w14:textId="77777777" w:rsidR="00DE0E6D" w:rsidRPr="00073DF2" w:rsidRDefault="00DE0E6D" w:rsidP="000F0D51">
            <w:pPr>
              <w:autoSpaceDE w:val="0"/>
              <w:autoSpaceDN w:val="0"/>
              <w:adjustRightInd w:val="0"/>
              <w:rPr>
                <w:rFonts w:cs="Arial"/>
                <w:sz w:val="18"/>
                <w:szCs w:val="18"/>
              </w:rPr>
            </w:pPr>
          </w:p>
          <w:p w14:paraId="33A604F7" w14:textId="77777777" w:rsidR="00DE0E6D" w:rsidRPr="00073DF2" w:rsidRDefault="00DE0E6D" w:rsidP="00FB7018">
            <w:pPr>
              <w:autoSpaceDE w:val="0"/>
              <w:autoSpaceDN w:val="0"/>
              <w:adjustRightInd w:val="0"/>
              <w:rPr>
                <w:rFonts w:cs="Arial"/>
                <w:sz w:val="18"/>
                <w:szCs w:val="18"/>
              </w:rPr>
            </w:pPr>
            <w:r w:rsidRPr="00073DF2">
              <w:rPr>
                <w:rFonts w:cs="Arial"/>
                <w:sz w:val="18"/>
                <w:szCs w:val="18"/>
              </w:rPr>
              <w:t xml:space="preserve">The University ensures that the different requirements it places upon me are clear, and that these are compatible with my role. </w:t>
            </w:r>
          </w:p>
          <w:p w14:paraId="0319419D" w14:textId="77777777" w:rsidR="00DE0E6D" w:rsidRPr="00073DF2" w:rsidRDefault="00DE0E6D" w:rsidP="00FB7018">
            <w:pPr>
              <w:autoSpaceDE w:val="0"/>
              <w:autoSpaceDN w:val="0"/>
              <w:adjustRightInd w:val="0"/>
              <w:rPr>
                <w:rFonts w:cs="Arial"/>
                <w:sz w:val="18"/>
                <w:szCs w:val="18"/>
              </w:rPr>
            </w:pPr>
          </w:p>
          <w:p w14:paraId="7AF6DB41" w14:textId="77777777" w:rsidR="00DE0E6D" w:rsidRPr="00073DF2" w:rsidRDefault="00DE0E6D" w:rsidP="00A40379">
            <w:pPr>
              <w:autoSpaceDE w:val="0"/>
              <w:autoSpaceDN w:val="0"/>
              <w:adjustRightInd w:val="0"/>
              <w:rPr>
                <w:rFonts w:cs="Arial"/>
                <w:sz w:val="18"/>
                <w:szCs w:val="18"/>
              </w:rPr>
            </w:pPr>
            <w:r w:rsidRPr="00073DF2">
              <w:rPr>
                <w:rFonts w:cs="Arial"/>
                <w:sz w:val="18"/>
                <w:szCs w:val="18"/>
              </w:rPr>
              <w:t>I know the standards I have to meet in my job and what I am expected to achieve.</w:t>
            </w:r>
          </w:p>
          <w:p w14:paraId="6B4647CC" w14:textId="77777777" w:rsidR="00DE0E6D" w:rsidRPr="00073DF2" w:rsidRDefault="00DE0E6D" w:rsidP="00A40379">
            <w:pPr>
              <w:autoSpaceDE w:val="0"/>
              <w:autoSpaceDN w:val="0"/>
              <w:adjustRightInd w:val="0"/>
              <w:rPr>
                <w:rFonts w:cs="Arial"/>
                <w:sz w:val="18"/>
                <w:szCs w:val="18"/>
              </w:rPr>
            </w:pPr>
          </w:p>
          <w:p w14:paraId="023D3F58" w14:textId="77777777" w:rsidR="00DE0E6D" w:rsidRPr="00073DF2" w:rsidRDefault="00DE0E6D" w:rsidP="000F0D51">
            <w:pPr>
              <w:autoSpaceDE w:val="0"/>
              <w:autoSpaceDN w:val="0"/>
              <w:adjustRightInd w:val="0"/>
              <w:rPr>
                <w:rFonts w:cs="Arial"/>
                <w:sz w:val="18"/>
                <w:szCs w:val="18"/>
              </w:rPr>
            </w:pPr>
            <w:r w:rsidRPr="00073DF2">
              <w:rPr>
                <w:rFonts w:cs="Arial"/>
                <w:sz w:val="18"/>
                <w:szCs w:val="18"/>
              </w:rPr>
              <w:t xml:space="preserve">There are adequate opportunities to raise concerns about any uncertainties or conflicts concerning my role and responsibilities. </w:t>
            </w:r>
          </w:p>
          <w:p w14:paraId="02B3CB8B" w14:textId="77777777" w:rsidR="00DE0E6D" w:rsidRPr="00073DF2" w:rsidRDefault="00DE0E6D">
            <w:pPr>
              <w:rPr>
                <w:b/>
                <w:sz w:val="18"/>
                <w:szCs w:val="18"/>
              </w:rPr>
            </w:pPr>
          </w:p>
        </w:tc>
        <w:tc>
          <w:tcPr>
            <w:tcW w:w="4796" w:type="dxa"/>
            <w:vMerge w:val="restart"/>
          </w:tcPr>
          <w:p w14:paraId="46944C4B" w14:textId="77777777" w:rsidR="00DE0E6D" w:rsidRPr="00073DF2" w:rsidRDefault="00DE0E6D">
            <w:pPr>
              <w:rPr>
                <w:b/>
                <w:sz w:val="18"/>
                <w:szCs w:val="18"/>
              </w:rPr>
            </w:pPr>
          </w:p>
        </w:tc>
        <w:tc>
          <w:tcPr>
            <w:tcW w:w="3487" w:type="dxa"/>
            <w:shd w:val="clear" w:color="auto" w:fill="92D050"/>
          </w:tcPr>
          <w:p w14:paraId="423FBDF2" w14:textId="77777777" w:rsidR="00DE0E6D" w:rsidRPr="00073DF2" w:rsidRDefault="00DE0E6D" w:rsidP="00DE0E6D">
            <w:pPr>
              <w:spacing w:before="120"/>
              <w:jc w:val="center"/>
              <w:rPr>
                <w:b/>
                <w:sz w:val="18"/>
                <w:szCs w:val="18"/>
              </w:rPr>
            </w:pPr>
            <w:r w:rsidRPr="00073DF2">
              <w:rPr>
                <w:b/>
                <w:sz w:val="18"/>
                <w:szCs w:val="18"/>
              </w:rPr>
              <w:t>Enabling positive wellbeing</w:t>
            </w:r>
          </w:p>
        </w:tc>
      </w:tr>
      <w:tr w:rsidR="00DC19F6" w:rsidRPr="00073DF2" w14:paraId="0977C33D" w14:textId="77777777" w:rsidTr="0D72600A">
        <w:trPr>
          <w:trHeight w:val="673"/>
        </w:trPr>
        <w:tc>
          <w:tcPr>
            <w:tcW w:w="1635" w:type="dxa"/>
            <w:vMerge/>
          </w:tcPr>
          <w:p w14:paraId="5B7670B3" w14:textId="77777777" w:rsidR="00DE0E6D" w:rsidRPr="00073DF2" w:rsidRDefault="00DE0E6D" w:rsidP="009472EB">
            <w:pPr>
              <w:rPr>
                <w:b/>
                <w:sz w:val="18"/>
                <w:szCs w:val="18"/>
              </w:rPr>
            </w:pPr>
          </w:p>
        </w:tc>
        <w:tc>
          <w:tcPr>
            <w:tcW w:w="4030" w:type="dxa"/>
            <w:vMerge/>
          </w:tcPr>
          <w:p w14:paraId="69CE5F90" w14:textId="77777777" w:rsidR="00DE0E6D" w:rsidRPr="00073DF2" w:rsidRDefault="00DE0E6D" w:rsidP="000F0D51">
            <w:pPr>
              <w:autoSpaceDE w:val="0"/>
              <w:autoSpaceDN w:val="0"/>
              <w:adjustRightInd w:val="0"/>
              <w:rPr>
                <w:rFonts w:cs="Arial"/>
                <w:sz w:val="18"/>
                <w:szCs w:val="18"/>
              </w:rPr>
            </w:pPr>
          </w:p>
        </w:tc>
        <w:tc>
          <w:tcPr>
            <w:tcW w:w="4796" w:type="dxa"/>
            <w:vMerge/>
          </w:tcPr>
          <w:p w14:paraId="2D34FDAB" w14:textId="77777777" w:rsidR="00DE0E6D" w:rsidRPr="00073DF2" w:rsidRDefault="00DE0E6D">
            <w:pPr>
              <w:rPr>
                <w:b/>
                <w:sz w:val="18"/>
                <w:szCs w:val="18"/>
              </w:rPr>
            </w:pPr>
          </w:p>
        </w:tc>
        <w:tc>
          <w:tcPr>
            <w:tcW w:w="3487" w:type="dxa"/>
            <w:shd w:val="clear" w:color="auto" w:fill="83FFDF" w:themeFill="accent5" w:themeFillTint="66"/>
          </w:tcPr>
          <w:p w14:paraId="64F4413E" w14:textId="77777777" w:rsidR="00DE0E6D" w:rsidRPr="00073DF2" w:rsidRDefault="00DE0E6D" w:rsidP="00DE0E6D">
            <w:pPr>
              <w:spacing w:before="120"/>
              <w:jc w:val="center"/>
              <w:rPr>
                <w:b/>
                <w:sz w:val="18"/>
                <w:szCs w:val="18"/>
              </w:rPr>
            </w:pPr>
            <w:r w:rsidRPr="00073DF2">
              <w:rPr>
                <w:b/>
                <w:sz w:val="18"/>
                <w:szCs w:val="18"/>
              </w:rPr>
              <w:t>Neutral</w:t>
            </w:r>
          </w:p>
        </w:tc>
      </w:tr>
      <w:tr w:rsidR="00DC19F6" w:rsidRPr="00073DF2" w14:paraId="2F6CCCC4" w14:textId="77777777" w:rsidTr="0D72600A">
        <w:trPr>
          <w:trHeight w:val="673"/>
        </w:trPr>
        <w:tc>
          <w:tcPr>
            <w:tcW w:w="1635" w:type="dxa"/>
            <w:vMerge/>
          </w:tcPr>
          <w:p w14:paraId="5289BB39" w14:textId="77777777" w:rsidR="00DE0E6D" w:rsidRPr="00073DF2" w:rsidRDefault="00DE0E6D" w:rsidP="009472EB">
            <w:pPr>
              <w:rPr>
                <w:b/>
                <w:sz w:val="18"/>
                <w:szCs w:val="18"/>
              </w:rPr>
            </w:pPr>
          </w:p>
        </w:tc>
        <w:tc>
          <w:tcPr>
            <w:tcW w:w="4030" w:type="dxa"/>
            <w:vMerge/>
          </w:tcPr>
          <w:p w14:paraId="08E05F2A" w14:textId="77777777" w:rsidR="00DE0E6D" w:rsidRPr="00073DF2" w:rsidRDefault="00DE0E6D" w:rsidP="000F0D51">
            <w:pPr>
              <w:autoSpaceDE w:val="0"/>
              <w:autoSpaceDN w:val="0"/>
              <w:adjustRightInd w:val="0"/>
              <w:rPr>
                <w:rFonts w:cs="Arial"/>
                <w:sz w:val="18"/>
                <w:szCs w:val="18"/>
              </w:rPr>
            </w:pPr>
          </w:p>
        </w:tc>
        <w:tc>
          <w:tcPr>
            <w:tcW w:w="4796" w:type="dxa"/>
            <w:vMerge/>
          </w:tcPr>
          <w:p w14:paraId="22AF7F7D" w14:textId="77777777" w:rsidR="00DE0E6D" w:rsidRPr="00073DF2" w:rsidRDefault="00DE0E6D">
            <w:pPr>
              <w:rPr>
                <w:b/>
                <w:sz w:val="18"/>
                <w:szCs w:val="18"/>
              </w:rPr>
            </w:pPr>
          </w:p>
        </w:tc>
        <w:tc>
          <w:tcPr>
            <w:tcW w:w="3487" w:type="dxa"/>
            <w:shd w:val="clear" w:color="auto" w:fill="FFC000"/>
          </w:tcPr>
          <w:p w14:paraId="41BA9ED9" w14:textId="77777777" w:rsidR="00DE0E6D" w:rsidRPr="00073DF2" w:rsidRDefault="00DE0E6D" w:rsidP="00DE0E6D">
            <w:pPr>
              <w:spacing w:before="120"/>
              <w:jc w:val="center"/>
              <w:rPr>
                <w:b/>
                <w:sz w:val="18"/>
                <w:szCs w:val="18"/>
              </w:rPr>
            </w:pPr>
            <w:r w:rsidRPr="00073DF2">
              <w:rPr>
                <w:b/>
                <w:sz w:val="18"/>
                <w:szCs w:val="18"/>
              </w:rPr>
              <w:t>Could be impacting on my wellbeing</w:t>
            </w:r>
          </w:p>
        </w:tc>
      </w:tr>
      <w:tr w:rsidR="00DC19F6" w:rsidRPr="00073DF2" w14:paraId="77D1DBE5" w14:textId="77777777" w:rsidTr="0D72600A">
        <w:trPr>
          <w:trHeight w:val="673"/>
        </w:trPr>
        <w:tc>
          <w:tcPr>
            <w:tcW w:w="1635" w:type="dxa"/>
            <w:vMerge/>
          </w:tcPr>
          <w:p w14:paraId="7BF83E30" w14:textId="77777777" w:rsidR="00DE0E6D" w:rsidRPr="00073DF2" w:rsidRDefault="00DE0E6D" w:rsidP="009472EB">
            <w:pPr>
              <w:rPr>
                <w:b/>
                <w:sz w:val="18"/>
                <w:szCs w:val="18"/>
              </w:rPr>
            </w:pPr>
          </w:p>
        </w:tc>
        <w:tc>
          <w:tcPr>
            <w:tcW w:w="4030" w:type="dxa"/>
            <w:vMerge/>
          </w:tcPr>
          <w:p w14:paraId="7D76A01C" w14:textId="77777777" w:rsidR="00DE0E6D" w:rsidRPr="00073DF2" w:rsidRDefault="00DE0E6D" w:rsidP="000F0D51">
            <w:pPr>
              <w:autoSpaceDE w:val="0"/>
              <w:autoSpaceDN w:val="0"/>
              <w:adjustRightInd w:val="0"/>
              <w:rPr>
                <w:rFonts w:cs="Arial"/>
                <w:sz w:val="18"/>
                <w:szCs w:val="18"/>
              </w:rPr>
            </w:pPr>
          </w:p>
        </w:tc>
        <w:tc>
          <w:tcPr>
            <w:tcW w:w="4796" w:type="dxa"/>
            <w:vMerge/>
          </w:tcPr>
          <w:p w14:paraId="4AE948EF" w14:textId="77777777" w:rsidR="00DE0E6D" w:rsidRPr="00073DF2" w:rsidRDefault="00DE0E6D">
            <w:pPr>
              <w:rPr>
                <w:b/>
                <w:sz w:val="18"/>
                <w:szCs w:val="18"/>
              </w:rPr>
            </w:pPr>
          </w:p>
        </w:tc>
        <w:tc>
          <w:tcPr>
            <w:tcW w:w="3487" w:type="dxa"/>
            <w:shd w:val="clear" w:color="auto" w:fill="FF5050"/>
          </w:tcPr>
          <w:p w14:paraId="729FCEEA" w14:textId="77777777" w:rsidR="00DE0E6D" w:rsidRPr="00073DF2" w:rsidRDefault="00DE0E6D" w:rsidP="00DE0E6D">
            <w:pPr>
              <w:spacing w:before="120"/>
              <w:jc w:val="center"/>
              <w:rPr>
                <w:b/>
                <w:sz w:val="18"/>
                <w:szCs w:val="18"/>
              </w:rPr>
            </w:pPr>
            <w:r w:rsidRPr="00073DF2">
              <w:rPr>
                <w:b/>
                <w:sz w:val="18"/>
                <w:szCs w:val="18"/>
              </w:rPr>
              <w:t>I feel this is reducing my wellbeing</w:t>
            </w:r>
          </w:p>
        </w:tc>
      </w:tr>
      <w:tr w:rsidR="00073DF2" w:rsidRPr="00073DF2" w14:paraId="14158845" w14:textId="77777777" w:rsidTr="0D72600A">
        <w:trPr>
          <w:trHeight w:val="673"/>
        </w:trPr>
        <w:tc>
          <w:tcPr>
            <w:tcW w:w="13948" w:type="dxa"/>
            <w:gridSpan w:val="4"/>
          </w:tcPr>
          <w:p w14:paraId="21B2F0C5" w14:textId="74079020" w:rsidR="00E07BE0" w:rsidRPr="00E07BE0" w:rsidRDefault="00922412" w:rsidP="00E07BE0">
            <w:pPr>
              <w:spacing w:before="120"/>
              <w:rPr>
                <w:b/>
                <w:sz w:val="18"/>
                <w:szCs w:val="18"/>
                <w:lang w:val="en-US"/>
              </w:rPr>
            </w:pPr>
            <w:r w:rsidRPr="00922412">
              <w:rPr>
                <w:b/>
                <w:sz w:val="18"/>
                <w:szCs w:val="18"/>
                <w:lang w:val="en-US"/>
              </w:rPr>
              <w:t>Mitigations to consider</w:t>
            </w:r>
            <w:r w:rsidR="00E07BE0">
              <w:rPr>
                <w:b/>
                <w:sz w:val="18"/>
                <w:szCs w:val="18"/>
                <w:lang w:val="en-US"/>
              </w:rPr>
              <w:t xml:space="preserve"> </w:t>
            </w:r>
            <w:r w:rsidR="00E07BE0" w:rsidRPr="00E07BE0">
              <w:rPr>
                <w:b/>
                <w:sz w:val="18"/>
                <w:szCs w:val="18"/>
                <w:lang w:val="en-US"/>
              </w:rPr>
              <w:t xml:space="preserve">(these are just a guide, you may have other ideas </w:t>
            </w:r>
            <w:r w:rsidR="0010719E">
              <w:rPr>
                <w:b/>
                <w:sz w:val="18"/>
                <w:szCs w:val="18"/>
                <w:lang w:val="en-US"/>
              </w:rPr>
              <w:t>for</w:t>
            </w:r>
            <w:r w:rsidR="00E07BE0" w:rsidRPr="00E07BE0">
              <w:rPr>
                <w:b/>
                <w:sz w:val="18"/>
                <w:szCs w:val="18"/>
                <w:lang w:val="en-US"/>
              </w:rPr>
              <w:t xml:space="preserve"> mitigations)</w:t>
            </w:r>
          </w:p>
          <w:p w14:paraId="3BBD0496" w14:textId="68CB7747" w:rsidR="00922412" w:rsidRPr="00922412" w:rsidRDefault="00922412" w:rsidP="00922412">
            <w:pPr>
              <w:spacing w:before="120"/>
              <w:rPr>
                <w:b/>
                <w:sz w:val="18"/>
                <w:szCs w:val="18"/>
                <w:lang w:val="en-US"/>
              </w:rPr>
            </w:pPr>
          </w:p>
          <w:p w14:paraId="7760C710" w14:textId="619E29F5" w:rsidR="00C6793F" w:rsidRPr="00073DF2" w:rsidRDefault="28911E49" w:rsidP="0D72600A">
            <w:pPr>
              <w:spacing w:before="120"/>
              <w:rPr>
                <w:b/>
                <w:bCs/>
                <w:sz w:val="18"/>
                <w:szCs w:val="18"/>
              </w:rPr>
            </w:pPr>
            <w:r w:rsidRPr="0D72600A">
              <w:rPr>
                <w:b/>
                <w:bCs/>
                <w:sz w:val="18"/>
                <w:szCs w:val="18"/>
                <w:lang w:val="en-US"/>
              </w:rPr>
              <w:t xml:space="preserve">Does employee identify impacts on their understanding of their role within </w:t>
            </w:r>
            <w:proofErr w:type="gramStart"/>
            <w:r w:rsidRPr="0D72600A">
              <w:rPr>
                <w:b/>
                <w:bCs/>
                <w:sz w:val="18"/>
                <w:szCs w:val="18"/>
                <w:lang w:val="en-US"/>
              </w:rPr>
              <w:t>the </w:t>
            </w:r>
            <w:r w:rsidR="098C7CCF" w:rsidRPr="0D72600A">
              <w:rPr>
                <w:b/>
                <w:bCs/>
                <w:sz w:val="18"/>
                <w:szCs w:val="18"/>
                <w:lang w:val="en-US"/>
              </w:rPr>
              <w:t xml:space="preserve"> </w:t>
            </w:r>
            <w:r w:rsidRPr="0D72600A">
              <w:rPr>
                <w:b/>
                <w:bCs/>
                <w:sz w:val="18"/>
                <w:szCs w:val="18"/>
                <w:lang w:val="en-US"/>
              </w:rPr>
              <w:t>organisation</w:t>
            </w:r>
            <w:proofErr w:type="gramEnd"/>
            <w:r w:rsidRPr="0D72600A">
              <w:rPr>
                <w:b/>
                <w:bCs/>
                <w:sz w:val="18"/>
                <w:szCs w:val="18"/>
                <w:lang w:val="en-US"/>
              </w:rPr>
              <w:t> or perceptions of role conflict? If so, consider implementing one or more of the suggested actions below as appropriate.</w:t>
            </w:r>
          </w:p>
          <w:p w14:paraId="102758DA" w14:textId="77777777" w:rsidR="0006512D" w:rsidRPr="00073DF2" w:rsidRDefault="0006512D" w:rsidP="00C6793F">
            <w:pPr>
              <w:spacing w:before="120"/>
              <w:rPr>
                <w:b/>
                <w:bCs/>
                <w:sz w:val="18"/>
                <w:szCs w:val="18"/>
              </w:rPr>
            </w:pPr>
            <w:r w:rsidRPr="00073DF2">
              <w:rPr>
                <w:b/>
                <w:bCs/>
                <w:sz w:val="18"/>
                <w:szCs w:val="18"/>
              </w:rPr>
              <w:t>Communication</w:t>
            </w:r>
          </w:p>
          <w:p w14:paraId="50886B0D" w14:textId="77777777" w:rsidR="0006512D" w:rsidRPr="00073DF2" w:rsidRDefault="0006512D" w:rsidP="00C6793F">
            <w:pPr>
              <w:numPr>
                <w:ilvl w:val="0"/>
                <w:numId w:val="10"/>
              </w:numPr>
              <w:spacing w:before="120"/>
              <w:rPr>
                <w:bCs/>
                <w:sz w:val="18"/>
                <w:szCs w:val="18"/>
              </w:rPr>
            </w:pPr>
            <w:r w:rsidRPr="00073DF2">
              <w:rPr>
                <w:bCs/>
                <w:sz w:val="18"/>
                <w:szCs w:val="18"/>
              </w:rPr>
              <w:t>Hold team meetings to enable members to clarify their role and discuss any role conflict.  </w:t>
            </w:r>
          </w:p>
          <w:p w14:paraId="1C7FB2FB" w14:textId="77777777" w:rsidR="0006512D" w:rsidRPr="00073DF2" w:rsidRDefault="0006512D" w:rsidP="00C6793F">
            <w:pPr>
              <w:numPr>
                <w:ilvl w:val="0"/>
                <w:numId w:val="11"/>
              </w:numPr>
              <w:spacing w:before="120"/>
              <w:rPr>
                <w:bCs/>
                <w:sz w:val="18"/>
                <w:szCs w:val="18"/>
              </w:rPr>
            </w:pPr>
            <w:r w:rsidRPr="00073DF2">
              <w:rPr>
                <w:bCs/>
                <w:sz w:val="18"/>
                <w:szCs w:val="18"/>
              </w:rPr>
              <w:t>Display team/department targets and objectives to help clarify unit and individual role. </w:t>
            </w:r>
          </w:p>
          <w:p w14:paraId="6A02182E" w14:textId="77777777" w:rsidR="0006512D" w:rsidRPr="00073DF2" w:rsidRDefault="0006512D" w:rsidP="00C6793F">
            <w:pPr>
              <w:numPr>
                <w:ilvl w:val="0"/>
                <w:numId w:val="11"/>
              </w:numPr>
              <w:spacing w:before="120"/>
              <w:rPr>
                <w:bCs/>
                <w:sz w:val="18"/>
                <w:szCs w:val="18"/>
              </w:rPr>
            </w:pPr>
            <w:r w:rsidRPr="00073DF2">
              <w:rPr>
                <w:bCs/>
                <w:sz w:val="18"/>
                <w:szCs w:val="18"/>
              </w:rPr>
              <w:t>Hold regular one-to-one meetings to ensure individuals are clear about their role and know what is planned for the coming months.  </w:t>
            </w:r>
          </w:p>
          <w:p w14:paraId="6D66841C" w14:textId="77777777" w:rsidR="0006512D" w:rsidRPr="00073DF2" w:rsidRDefault="0006512D" w:rsidP="00C6793F">
            <w:pPr>
              <w:numPr>
                <w:ilvl w:val="0"/>
                <w:numId w:val="11"/>
              </w:numPr>
              <w:spacing w:before="120"/>
              <w:rPr>
                <w:bCs/>
                <w:sz w:val="18"/>
                <w:szCs w:val="18"/>
              </w:rPr>
            </w:pPr>
            <w:r w:rsidRPr="00073DF2">
              <w:rPr>
                <w:bCs/>
                <w:sz w:val="18"/>
                <w:szCs w:val="18"/>
              </w:rPr>
              <w:t xml:space="preserve">Develop suitable </w:t>
            </w:r>
            <w:hyperlink r:id="rId31">
              <w:r w:rsidRPr="00073DF2">
                <w:rPr>
                  <w:rStyle w:val="Hyperlink"/>
                  <w:bCs/>
                  <w:color w:val="auto"/>
                  <w:sz w:val="18"/>
                  <w:szCs w:val="18"/>
                </w:rPr>
                <w:t>induction arrangements</w:t>
              </w:r>
            </w:hyperlink>
            <w:r w:rsidRPr="00073DF2">
              <w:rPr>
                <w:bCs/>
                <w:sz w:val="18"/>
                <w:szCs w:val="18"/>
              </w:rPr>
              <w:t xml:space="preserve"> for new colleagues – make sure all members of the team understand the role and responsibilities of the new starter.  </w:t>
            </w:r>
          </w:p>
          <w:p w14:paraId="10E7197D" w14:textId="77777777" w:rsidR="0006512D" w:rsidRPr="00073DF2" w:rsidRDefault="0006512D" w:rsidP="00C6793F">
            <w:pPr>
              <w:spacing w:before="120"/>
              <w:rPr>
                <w:b/>
                <w:sz w:val="18"/>
                <w:szCs w:val="18"/>
              </w:rPr>
            </w:pPr>
          </w:p>
          <w:p w14:paraId="0CC998DF" w14:textId="77777777" w:rsidR="0006512D" w:rsidRPr="00073DF2" w:rsidRDefault="0006512D" w:rsidP="00C6793F">
            <w:pPr>
              <w:spacing w:before="120"/>
              <w:rPr>
                <w:b/>
                <w:bCs/>
                <w:sz w:val="18"/>
                <w:szCs w:val="18"/>
              </w:rPr>
            </w:pPr>
            <w:r w:rsidRPr="00073DF2">
              <w:rPr>
                <w:b/>
                <w:bCs/>
                <w:sz w:val="18"/>
                <w:szCs w:val="18"/>
              </w:rPr>
              <w:t>Competency</w:t>
            </w:r>
          </w:p>
          <w:p w14:paraId="2CFA48ED" w14:textId="77777777" w:rsidR="0006512D" w:rsidRPr="00073DF2" w:rsidRDefault="0006512D" w:rsidP="00C6793F">
            <w:pPr>
              <w:numPr>
                <w:ilvl w:val="0"/>
                <w:numId w:val="11"/>
              </w:numPr>
              <w:spacing w:before="120"/>
              <w:rPr>
                <w:bCs/>
                <w:sz w:val="18"/>
                <w:szCs w:val="18"/>
              </w:rPr>
            </w:pPr>
            <w:r w:rsidRPr="00073DF2">
              <w:rPr>
                <w:bCs/>
                <w:sz w:val="18"/>
                <w:szCs w:val="18"/>
              </w:rPr>
              <w:t xml:space="preserve">Use the </w:t>
            </w:r>
            <w:hyperlink r:id="rId32">
              <w:r w:rsidRPr="00073DF2">
                <w:rPr>
                  <w:rStyle w:val="Hyperlink"/>
                  <w:bCs/>
                  <w:color w:val="auto"/>
                  <w:sz w:val="18"/>
                  <w:szCs w:val="18"/>
                </w:rPr>
                <w:t>PDR process</w:t>
              </w:r>
            </w:hyperlink>
            <w:r w:rsidRPr="00073DF2">
              <w:rPr>
                <w:bCs/>
                <w:sz w:val="18"/>
                <w:szCs w:val="18"/>
              </w:rPr>
              <w:t xml:space="preserve"> to define and discuss role and set objectives.</w:t>
            </w:r>
          </w:p>
          <w:p w14:paraId="18CC827E" w14:textId="77777777" w:rsidR="0006512D" w:rsidRPr="00073DF2" w:rsidRDefault="0006512D" w:rsidP="00C6793F">
            <w:pPr>
              <w:numPr>
                <w:ilvl w:val="0"/>
                <w:numId w:val="11"/>
              </w:numPr>
              <w:spacing w:before="120"/>
              <w:rPr>
                <w:bCs/>
                <w:sz w:val="18"/>
                <w:szCs w:val="18"/>
              </w:rPr>
            </w:pPr>
            <w:r w:rsidRPr="00073DF2">
              <w:rPr>
                <w:bCs/>
                <w:sz w:val="18"/>
                <w:szCs w:val="18"/>
              </w:rPr>
              <w:t>Agree specific standards of performance for jobs and individual tasks and review periodically.  </w:t>
            </w:r>
          </w:p>
          <w:p w14:paraId="78B6DFCE" w14:textId="77777777" w:rsidR="0006512D" w:rsidRPr="00073DF2" w:rsidRDefault="0006512D" w:rsidP="00C6793F">
            <w:pPr>
              <w:numPr>
                <w:ilvl w:val="0"/>
                <w:numId w:val="11"/>
              </w:numPr>
              <w:spacing w:before="120"/>
              <w:rPr>
                <w:bCs/>
                <w:sz w:val="18"/>
                <w:szCs w:val="18"/>
              </w:rPr>
            </w:pPr>
            <w:r w:rsidRPr="00073DF2">
              <w:rPr>
                <w:bCs/>
                <w:sz w:val="18"/>
                <w:szCs w:val="18"/>
              </w:rPr>
              <w:t xml:space="preserve">Introduce personal work plans which are aligned to the outputs of the team. </w:t>
            </w:r>
          </w:p>
          <w:p w14:paraId="1AB4DF58" w14:textId="77777777" w:rsidR="0006512D" w:rsidRPr="00073DF2" w:rsidRDefault="0006512D" w:rsidP="00C6793F">
            <w:pPr>
              <w:numPr>
                <w:ilvl w:val="0"/>
                <w:numId w:val="11"/>
              </w:numPr>
              <w:spacing w:before="120"/>
              <w:rPr>
                <w:bCs/>
                <w:sz w:val="18"/>
                <w:szCs w:val="18"/>
              </w:rPr>
            </w:pPr>
            <w:r w:rsidRPr="00073DF2">
              <w:rPr>
                <w:bCs/>
                <w:sz w:val="18"/>
                <w:szCs w:val="18"/>
              </w:rPr>
              <w:t>Introduce or revise job descriptions to ensure the core functions and priorities are clear.  </w:t>
            </w:r>
          </w:p>
          <w:p w14:paraId="68F4D829" w14:textId="77777777" w:rsidR="004C6D56" w:rsidRPr="00073DF2" w:rsidRDefault="004C6D56" w:rsidP="00DE0E6D">
            <w:pPr>
              <w:spacing w:before="120"/>
              <w:jc w:val="center"/>
              <w:rPr>
                <w:b/>
                <w:sz w:val="18"/>
                <w:szCs w:val="18"/>
              </w:rPr>
            </w:pPr>
          </w:p>
        </w:tc>
      </w:tr>
    </w:tbl>
    <w:p w14:paraId="48EDC7D1" w14:textId="77777777" w:rsidR="00472A9D" w:rsidRPr="00073DF2" w:rsidRDefault="00472A9D">
      <w:pPr>
        <w:rPr>
          <w:b/>
          <w:sz w:val="18"/>
          <w:szCs w:val="18"/>
        </w:rPr>
      </w:pPr>
    </w:p>
    <w:tbl>
      <w:tblPr>
        <w:tblStyle w:val="TableGrid"/>
        <w:tblW w:w="13948" w:type="dxa"/>
        <w:tblLook w:val="04A0" w:firstRow="1" w:lastRow="0" w:firstColumn="1" w:lastColumn="0" w:noHBand="0" w:noVBand="1"/>
      </w:tblPr>
      <w:tblGrid>
        <w:gridCol w:w="1815"/>
        <w:gridCol w:w="4046"/>
        <w:gridCol w:w="4668"/>
        <w:gridCol w:w="3419"/>
      </w:tblGrid>
      <w:tr w:rsidR="00DC19F6" w:rsidRPr="00073DF2" w14:paraId="536F7DFA" w14:textId="77777777" w:rsidTr="0C3738BA">
        <w:trPr>
          <w:trHeight w:val="636"/>
        </w:trPr>
        <w:tc>
          <w:tcPr>
            <w:tcW w:w="1815" w:type="dxa"/>
            <w:vMerge w:val="restart"/>
          </w:tcPr>
          <w:p w14:paraId="65177EDB" w14:textId="77777777" w:rsidR="00DE0E6D" w:rsidRPr="00073DF2" w:rsidRDefault="00DE0E6D" w:rsidP="00347A8D">
            <w:pPr>
              <w:pStyle w:val="Heading2"/>
            </w:pPr>
            <w:r w:rsidRPr="00073DF2">
              <w:lastRenderedPageBreak/>
              <w:t>Working relationships</w:t>
            </w:r>
          </w:p>
        </w:tc>
        <w:tc>
          <w:tcPr>
            <w:tcW w:w="4046" w:type="dxa"/>
            <w:vMerge w:val="restart"/>
          </w:tcPr>
          <w:p w14:paraId="516A80E8" w14:textId="77777777" w:rsidR="00DE0E6D" w:rsidRPr="00073DF2" w:rsidRDefault="00DE0E6D" w:rsidP="001E4CAD">
            <w:pPr>
              <w:autoSpaceDE w:val="0"/>
              <w:autoSpaceDN w:val="0"/>
              <w:adjustRightInd w:val="0"/>
              <w:rPr>
                <w:rFonts w:cs="Arial"/>
                <w:sz w:val="18"/>
                <w:szCs w:val="18"/>
              </w:rPr>
            </w:pPr>
            <w:r w:rsidRPr="00073DF2">
              <w:rPr>
                <w:rFonts w:cs="Arial"/>
                <w:sz w:val="18"/>
                <w:szCs w:val="18"/>
              </w:rPr>
              <w:t>There is a supportive team atmosphere and dynamics between team</w:t>
            </w:r>
            <w:r w:rsidR="00201BC5" w:rsidRPr="00073DF2">
              <w:rPr>
                <w:rFonts w:cs="Arial"/>
                <w:sz w:val="18"/>
                <w:szCs w:val="18"/>
              </w:rPr>
              <w:t xml:space="preserve"> members</w:t>
            </w:r>
            <w:r w:rsidRPr="00073DF2">
              <w:rPr>
                <w:rFonts w:cs="Arial"/>
                <w:sz w:val="18"/>
                <w:szCs w:val="18"/>
              </w:rPr>
              <w:t xml:space="preserve"> are good. </w:t>
            </w:r>
          </w:p>
          <w:p w14:paraId="7DE02CF4" w14:textId="77777777" w:rsidR="00DE0E6D" w:rsidRPr="00073DF2" w:rsidRDefault="00DE0E6D" w:rsidP="001E4CAD">
            <w:pPr>
              <w:autoSpaceDE w:val="0"/>
              <w:autoSpaceDN w:val="0"/>
              <w:adjustRightInd w:val="0"/>
              <w:rPr>
                <w:rFonts w:cs="Arial"/>
                <w:sz w:val="18"/>
                <w:szCs w:val="18"/>
              </w:rPr>
            </w:pPr>
          </w:p>
          <w:p w14:paraId="1C298354" w14:textId="77777777" w:rsidR="00DE0E6D" w:rsidRPr="00073DF2" w:rsidRDefault="00DE0E6D" w:rsidP="00A5214C">
            <w:pPr>
              <w:autoSpaceDE w:val="0"/>
              <w:autoSpaceDN w:val="0"/>
              <w:adjustRightInd w:val="0"/>
              <w:rPr>
                <w:rFonts w:cs="Arial"/>
                <w:sz w:val="18"/>
                <w:szCs w:val="18"/>
              </w:rPr>
            </w:pPr>
            <w:r w:rsidRPr="00073DF2">
              <w:rPr>
                <w:rFonts w:cs="Arial"/>
                <w:sz w:val="18"/>
                <w:szCs w:val="18"/>
              </w:rPr>
              <w:t>The University promotes positive behaviours at work to avoid conflict and ensure fairness in the workplace.</w:t>
            </w:r>
          </w:p>
          <w:p w14:paraId="7F9FFC90" w14:textId="77777777" w:rsidR="00DE0E6D" w:rsidRPr="00073DF2" w:rsidRDefault="00DE0E6D" w:rsidP="00A5214C">
            <w:pPr>
              <w:autoSpaceDE w:val="0"/>
              <w:autoSpaceDN w:val="0"/>
              <w:adjustRightInd w:val="0"/>
              <w:rPr>
                <w:rFonts w:cs="Arial"/>
                <w:sz w:val="18"/>
                <w:szCs w:val="18"/>
              </w:rPr>
            </w:pPr>
          </w:p>
          <w:p w14:paraId="37A9125B" w14:textId="77777777" w:rsidR="00DE0E6D" w:rsidRPr="00073DF2" w:rsidRDefault="00DE0E6D" w:rsidP="001E4CAD">
            <w:pPr>
              <w:autoSpaceDE w:val="0"/>
              <w:autoSpaceDN w:val="0"/>
              <w:adjustRightInd w:val="0"/>
              <w:rPr>
                <w:rFonts w:cs="Arial"/>
                <w:sz w:val="18"/>
                <w:szCs w:val="18"/>
              </w:rPr>
            </w:pPr>
            <w:r w:rsidRPr="00073DF2">
              <w:rPr>
                <w:rFonts w:cs="Arial"/>
                <w:sz w:val="18"/>
                <w:szCs w:val="18"/>
              </w:rPr>
              <w:t xml:space="preserve">The University has policies and procedures to prevent or resolve unacceptable behaviour. </w:t>
            </w:r>
          </w:p>
          <w:p w14:paraId="6C31F237" w14:textId="77777777" w:rsidR="00DE0E6D" w:rsidRPr="00073DF2" w:rsidRDefault="00DE0E6D" w:rsidP="001E4CAD">
            <w:pPr>
              <w:autoSpaceDE w:val="0"/>
              <w:autoSpaceDN w:val="0"/>
              <w:adjustRightInd w:val="0"/>
              <w:rPr>
                <w:rFonts w:cs="Arial"/>
                <w:sz w:val="18"/>
                <w:szCs w:val="18"/>
              </w:rPr>
            </w:pPr>
          </w:p>
          <w:p w14:paraId="53261AEB" w14:textId="77777777" w:rsidR="00DE0E6D" w:rsidRPr="00073DF2" w:rsidRDefault="00DE0E6D" w:rsidP="00A5214C">
            <w:pPr>
              <w:autoSpaceDE w:val="0"/>
              <w:autoSpaceDN w:val="0"/>
              <w:adjustRightInd w:val="0"/>
              <w:rPr>
                <w:rFonts w:cs="Arial"/>
                <w:sz w:val="18"/>
                <w:szCs w:val="18"/>
              </w:rPr>
            </w:pPr>
            <w:r w:rsidRPr="00073DF2">
              <w:rPr>
                <w:rFonts w:cs="Arial"/>
                <w:sz w:val="18"/>
                <w:szCs w:val="18"/>
              </w:rPr>
              <w:t xml:space="preserve">I feel that managers deal appropriately with reports of unacceptable behaviour. </w:t>
            </w:r>
          </w:p>
          <w:p w14:paraId="77E39BC9" w14:textId="77777777" w:rsidR="00DE0E6D" w:rsidRPr="00073DF2" w:rsidRDefault="00DE0E6D" w:rsidP="00A5214C">
            <w:pPr>
              <w:autoSpaceDE w:val="0"/>
              <w:autoSpaceDN w:val="0"/>
              <w:adjustRightInd w:val="0"/>
              <w:rPr>
                <w:b/>
                <w:sz w:val="18"/>
                <w:szCs w:val="18"/>
              </w:rPr>
            </w:pPr>
          </w:p>
        </w:tc>
        <w:tc>
          <w:tcPr>
            <w:tcW w:w="4668" w:type="dxa"/>
            <w:vMerge w:val="restart"/>
          </w:tcPr>
          <w:p w14:paraId="71DC55DE" w14:textId="77777777" w:rsidR="00DE0E6D" w:rsidRPr="00073DF2" w:rsidRDefault="00DE0E6D">
            <w:pPr>
              <w:rPr>
                <w:b/>
                <w:sz w:val="18"/>
                <w:szCs w:val="18"/>
              </w:rPr>
            </w:pPr>
          </w:p>
        </w:tc>
        <w:tc>
          <w:tcPr>
            <w:tcW w:w="3419" w:type="dxa"/>
            <w:shd w:val="clear" w:color="auto" w:fill="92D050"/>
          </w:tcPr>
          <w:p w14:paraId="2CD71C90" w14:textId="77777777" w:rsidR="00DE0E6D" w:rsidRPr="00073DF2" w:rsidRDefault="00DE0E6D" w:rsidP="00DE0E6D">
            <w:pPr>
              <w:spacing w:before="120"/>
              <w:jc w:val="center"/>
              <w:rPr>
                <w:b/>
                <w:sz w:val="18"/>
                <w:szCs w:val="18"/>
              </w:rPr>
            </w:pPr>
            <w:r w:rsidRPr="00073DF2">
              <w:rPr>
                <w:b/>
                <w:sz w:val="18"/>
                <w:szCs w:val="18"/>
              </w:rPr>
              <w:t>Enabling positive wellbeing</w:t>
            </w:r>
          </w:p>
        </w:tc>
      </w:tr>
      <w:tr w:rsidR="00DC19F6" w:rsidRPr="00073DF2" w14:paraId="5678742E" w14:textId="77777777" w:rsidTr="0C3738BA">
        <w:trPr>
          <w:trHeight w:val="637"/>
        </w:trPr>
        <w:tc>
          <w:tcPr>
            <w:tcW w:w="1815" w:type="dxa"/>
            <w:vMerge/>
          </w:tcPr>
          <w:p w14:paraId="7740CC77" w14:textId="77777777" w:rsidR="00DE0E6D" w:rsidRPr="00073DF2" w:rsidRDefault="00DE0E6D" w:rsidP="009472EB">
            <w:pPr>
              <w:rPr>
                <w:b/>
                <w:sz w:val="18"/>
                <w:szCs w:val="18"/>
              </w:rPr>
            </w:pPr>
          </w:p>
        </w:tc>
        <w:tc>
          <w:tcPr>
            <w:tcW w:w="4046" w:type="dxa"/>
            <w:vMerge/>
          </w:tcPr>
          <w:p w14:paraId="0BF0D99C" w14:textId="77777777" w:rsidR="00DE0E6D" w:rsidRPr="00073DF2" w:rsidRDefault="00DE0E6D" w:rsidP="001E4CAD">
            <w:pPr>
              <w:autoSpaceDE w:val="0"/>
              <w:autoSpaceDN w:val="0"/>
              <w:adjustRightInd w:val="0"/>
              <w:rPr>
                <w:rFonts w:cs="Arial"/>
                <w:sz w:val="18"/>
                <w:szCs w:val="18"/>
              </w:rPr>
            </w:pPr>
          </w:p>
        </w:tc>
        <w:tc>
          <w:tcPr>
            <w:tcW w:w="4668" w:type="dxa"/>
            <w:vMerge/>
          </w:tcPr>
          <w:p w14:paraId="31D8EA33" w14:textId="77777777" w:rsidR="00DE0E6D" w:rsidRPr="00073DF2" w:rsidRDefault="00DE0E6D">
            <w:pPr>
              <w:rPr>
                <w:b/>
                <w:sz w:val="18"/>
                <w:szCs w:val="18"/>
              </w:rPr>
            </w:pPr>
          </w:p>
        </w:tc>
        <w:tc>
          <w:tcPr>
            <w:tcW w:w="3419" w:type="dxa"/>
            <w:shd w:val="clear" w:color="auto" w:fill="83FFDF" w:themeFill="accent5" w:themeFillTint="66"/>
          </w:tcPr>
          <w:p w14:paraId="699D66AA" w14:textId="77777777" w:rsidR="00DE0E6D" w:rsidRPr="00073DF2" w:rsidRDefault="00DE0E6D" w:rsidP="00DE0E6D">
            <w:pPr>
              <w:spacing w:before="120"/>
              <w:jc w:val="center"/>
              <w:rPr>
                <w:b/>
                <w:sz w:val="18"/>
                <w:szCs w:val="18"/>
              </w:rPr>
            </w:pPr>
            <w:r w:rsidRPr="00073DF2">
              <w:rPr>
                <w:b/>
                <w:sz w:val="18"/>
                <w:szCs w:val="18"/>
              </w:rPr>
              <w:t>Neutral</w:t>
            </w:r>
          </w:p>
        </w:tc>
      </w:tr>
      <w:tr w:rsidR="00DC19F6" w:rsidRPr="00073DF2" w14:paraId="24897C73" w14:textId="77777777" w:rsidTr="0C3738BA">
        <w:trPr>
          <w:trHeight w:val="637"/>
        </w:trPr>
        <w:tc>
          <w:tcPr>
            <w:tcW w:w="1815" w:type="dxa"/>
            <w:vMerge/>
          </w:tcPr>
          <w:p w14:paraId="660DDC2E" w14:textId="77777777" w:rsidR="00DE0E6D" w:rsidRPr="00073DF2" w:rsidRDefault="00DE0E6D" w:rsidP="009472EB">
            <w:pPr>
              <w:rPr>
                <w:b/>
                <w:sz w:val="18"/>
                <w:szCs w:val="18"/>
              </w:rPr>
            </w:pPr>
          </w:p>
        </w:tc>
        <w:tc>
          <w:tcPr>
            <w:tcW w:w="4046" w:type="dxa"/>
            <w:vMerge/>
          </w:tcPr>
          <w:p w14:paraId="3CC4B7E3" w14:textId="77777777" w:rsidR="00DE0E6D" w:rsidRPr="00073DF2" w:rsidRDefault="00DE0E6D" w:rsidP="001E4CAD">
            <w:pPr>
              <w:autoSpaceDE w:val="0"/>
              <w:autoSpaceDN w:val="0"/>
              <w:adjustRightInd w:val="0"/>
              <w:rPr>
                <w:rFonts w:cs="Arial"/>
                <w:sz w:val="18"/>
                <w:szCs w:val="18"/>
              </w:rPr>
            </w:pPr>
          </w:p>
        </w:tc>
        <w:tc>
          <w:tcPr>
            <w:tcW w:w="4668" w:type="dxa"/>
            <w:vMerge/>
          </w:tcPr>
          <w:p w14:paraId="61CF5DDF" w14:textId="77777777" w:rsidR="00DE0E6D" w:rsidRPr="00073DF2" w:rsidRDefault="00DE0E6D">
            <w:pPr>
              <w:rPr>
                <w:b/>
                <w:sz w:val="18"/>
                <w:szCs w:val="18"/>
              </w:rPr>
            </w:pPr>
          </w:p>
        </w:tc>
        <w:tc>
          <w:tcPr>
            <w:tcW w:w="3419" w:type="dxa"/>
            <w:shd w:val="clear" w:color="auto" w:fill="FFC000"/>
          </w:tcPr>
          <w:p w14:paraId="6B512F1E" w14:textId="77777777" w:rsidR="00DE0E6D" w:rsidRPr="00073DF2" w:rsidRDefault="00DE0E6D" w:rsidP="00DE0E6D">
            <w:pPr>
              <w:spacing w:before="120"/>
              <w:jc w:val="center"/>
              <w:rPr>
                <w:b/>
                <w:sz w:val="18"/>
                <w:szCs w:val="18"/>
              </w:rPr>
            </w:pPr>
            <w:r w:rsidRPr="00073DF2">
              <w:rPr>
                <w:b/>
                <w:sz w:val="18"/>
                <w:szCs w:val="18"/>
              </w:rPr>
              <w:t>Could be impacting on my wellbeing</w:t>
            </w:r>
          </w:p>
        </w:tc>
      </w:tr>
      <w:tr w:rsidR="00DC19F6" w:rsidRPr="00073DF2" w14:paraId="717F75D9" w14:textId="77777777" w:rsidTr="0C3738BA">
        <w:trPr>
          <w:trHeight w:val="637"/>
        </w:trPr>
        <w:tc>
          <w:tcPr>
            <w:tcW w:w="1815" w:type="dxa"/>
            <w:vMerge/>
          </w:tcPr>
          <w:p w14:paraId="497806A4" w14:textId="77777777" w:rsidR="00DE0E6D" w:rsidRPr="00073DF2" w:rsidRDefault="00DE0E6D" w:rsidP="009472EB">
            <w:pPr>
              <w:rPr>
                <w:b/>
                <w:sz w:val="18"/>
                <w:szCs w:val="18"/>
              </w:rPr>
            </w:pPr>
          </w:p>
        </w:tc>
        <w:tc>
          <w:tcPr>
            <w:tcW w:w="4046" w:type="dxa"/>
            <w:vMerge/>
          </w:tcPr>
          <w:p w14:paraId="1CA3AAA1" w14:textId="77777777" w:rsidR="00DE0E6D" w:rsidRPr="00073DF2" w:rsidRDefault="00DE0E6D" w:rsidP="001E4CAD">
            <w:pPr>
              <w:autoSpaceDE w:val="0"/>
              <w:autoSpaceDN w:val="0"/>
              <w:adjustRightInd w:val="0"/>
              <w:rPr>
                <w:rFonts w:cs="Arial"/>
                <w:sz w:val="18"/>
                <w:szCs w:val="18"/>
              </w:rPr>
            </w:pPr>
          </w:p>
        </w:tc>
        <w:tc>
          <w:tcPr>
            <w:tcW w:w="4668" w:type="dxa"/>
            <w:vMerge/>
          </w:tcPr>
          <w:p w14:paraId="4DD5AF4A" w14:textId="77777777" w:rsidR="00DE0E6D" w:rsidRPr="00073DF2" w:rsidRDefault="00DE0E6D">
            <w:pPr>
              <w:rPr>
                <w:b/>
                <w:sz w:val="18"/>
                <w:szCs w:val="18"/>
              </w:rPr>
            </w:pPr>
          </w:p>
        </w:tc>
        <w:tc>
          <w:tcPr>
            <w:tcW w:w="3419" w:type="dxa"/>
            <w:shd w:val="clear" w:color="auto" w:fill="FF5050"/>
          </w:tcPr>
          <w:p w14:paraId="19B28AB1" w14:textId="77777777" w:rsidR="00DE0E6D" w:rsidRPr="00073DF2" w:rsidRDefault="00DE0E6D" w:rsidP="00DE0E6D">
            <w:pPr>
              <w:spacing w:before="120"/>
              <w:jc w:val="center"/>
              <w:rPr>
                <w:b/>
                <w:sz w:val="18"/>
                <w:szCs w:val="18"/>
              </w:rPr>
            </w:pPr>
            <w:r w:rsidRPr="00073DF2">
              <w:rPr>
                <w:b/>
                <w:sz w:val="18"/>
                <w:szCs w:val="18"/>
              </w:rPr>
              <w:t>I feel this is reducing my wellbeing</w:t>
            </w:r>
          </w:p>
        </w:tc>
      </w:tr>
      <w:tr w:rsidR="00DC19F6" w:rsidRPr="00073DF2" w14:paraId="020CC174" w14:textId="77777777" w:rsidTr="0C3738BA">
        <w:trPr>
          <w:trHeight w:val="637"/>
        </w:trPr>
        <w:tc>
          <w:tcPr>
            <w:tcW w:w="13948" w:type="dxa"/>
            <w:gridSpan w:val="4"/>
          </w:tcPr>
          <w:p w14:paraId="406AE084" w14:textId="05BB89E4" w:rsidR="00E07BE0" w:rsidRPr="00E07BE0" w:rsidRDefault="00922412" w:rsidP="00E07BE0">
            <w:pPr>
              <w:spacing w:before="120"/>
              <w:rPr>
                <w:b/>
                <w:sz w:val="18"/>
                <w:szCs w:val="18"/>
                <w:lang w:val="en-US"/>
              </w:rPr>
            </w:pPr>
            <w:r w:rsidRPr="00922412">
              <w:rPr>
                <w:b/>
                <w:sz w:val="18"/>
                <w:szCs w:val="18"/>
                <w:lang w:val="en-US"/>
              </w:rPr>
              <w:t>Mitigations to consider</w:t>
            </w:r>
            <w:r w:rsidR="00E07BE0">
              <w:rPr>
                <w:b/>
                <w:sz w:val="18"/>
                <w:szCs w:val="18"/>
                <w:lang w:val="en-US"/>
              </w:rPr>
              <w:t xml:space="preserve"> </w:t>
            </w:r>
            <w:r w:rsidR="00E07BE0" w:rsidRPr="00E07BE0">
              <w:rPr>
                <w:b/>
                <w:sz w:val="18"/>
                <w:szCs w:val="18"/>
                <w:lang w:val="en-US"/>
              </w:rPr>
              <w:t xml:space="preserve">(these are just a guide, you may have other ideas </w:t>
            </w:r>
            <w:r w:rsidR="0010719E">
              <w:rPr>
                <w:b/>
                <w:sz w:val="18"/>
                <w:szCs w:val="18"/>
                <w:lang w:val="en-US"/>
              </w:rPr>
              <w:t>for</w:t>
            </w:r>
            <w:r w:rsidR="00E07BE0" w:rsidRPr="00E07BE0">
              <w:rPr>
                <w:b/>
                <w:sz w:val="18"/>
                <w:szCs w:val="18"/>
                <w:lang w:val="en-US"/>
              </w:rPr>
              <w:t xml:space="preserve"> mitigations)</w:t>
            </w:r>
          </w:p>
          <w:p w14:paraId="4121043E" w14:textId="5F33FD4B" w:rsidR="00922412" w:rsidRPr="00922412" w:rsidRDefault="00922412" w:rsidP="00922412">
            <w:pPr>
              <w:spacing w:before="120"/>
              <w:rPr>
                <w:b/>
                <w:sz w:val="18"/>
                <w:szCs w:val="18"/>
                <w:lang w:val="en-US"/>
              </w:rPr>
            </w:pPr>
          </w:p>
          <w:p w14:paraId="6CC0AE0A" w14:textId="4219054B" w:rsidR="002037A6" w:rsidRPr="00073DF2" w:rsidRDefault="002037A6" w:rsidP="002037A6">
            <w:pPr>
              <w:spacing w:before="120"/>
              <w:rPr>
                <w:b/>
                <w:sz w:val="18"/>
                <w:szCs w:val="18"/>
              </w:rPr>
            </w:pPr>
            <w:r w:rsidRPr="00073DF2">
              <w:rPr>
                <w:b/>
                <w:sz w:val="18"/>
                <w:szCs w:val="18"/>
                <w:lang w:val="en-US"/>
              </w:rPr>
              <w:t xml:space="preserve">Does the employee identify impacts on promoting positive working to avoid conflict and </w:t>
            </w:r>
            <w:proofErr w:type="gramStart"/>
            <w:r w:rsidRPr="00073DF2">
              <w:rPr>
                <w:b/>
                <w:sz w:val="18"/>
                <w:szCs w:val="18"/>
                <w:lang w:val="en-US"/>
              </w:rPr>
              <w:t>dealing</w:t>
            </w:r>
            <w:proofErr w:type="gramEnd"/>
            <w:r w:rsidRPr="00073DF2">
              <w:rPr>
                <w:b/>
                <w:sz w:val="18"/>
                <w:szCs w:val="18"/>
                <w:lang w:val="en-US"/>
              </w:rPr>
              <w:t xml:space="preserve"> with unacceptable </w:t>
            </w:r>
            <w:proofErr w:type="spellStart"/>
            <w:r w:rsidRPr="00073DF2">
              <w:rPr>
                <w:b/>
                <w:sz w:val="18"/>
                <w:szCs w:val="18"/>
                <w:lang w:val="en-US"/>
              </w:rPr>
              <w:t>behaviour</w:t>
            </w:r>
            <w:proofErr w:type="spellEnd"/>
            <w:r w:rsidRPr="00073DF2">
              <w:rPr>
                <w:rFonts w:ascii="Times New Roman" w:hAnsi="Times New Roman" w:cs="Times New Roman"/>
                <w:b/>
                <w:sz w:val="18"/>
                <w:szCs w:val="18"/>
                <w:lang w:val="en-US"/>
              </w:rPr>
              <w:t>​</w:t>
            </w:r>
            <w:r w:rsidRPr="00073DF2">
              <w:rPr>
                <w:b/>
                <w:sz w:val="18"/>
                <w:szCs w:val="18"/>
                <w:lang w:val="en-US"/>
              </w:rPr>
              <w:t>?</w:t>
            </w:r>
            <w:r w:rsidRPr="00073DF2">
              <w:rPr>
                <w:b/>
                <w:sz w:val="18"/>
                <w:szCs w:val="18"/>
              </w:rPr>
              <w:t> </w:t>
            </w:r>
            <w:r w:rsidRPr="00073DF2">
              <w:rPr>
                <w:b/>
                <w:sz w:val="18"/>
                <w:szCs w:val="18"/>
                <w:lang w:val="en-US"/>
              </w:rPr>
              <w:t xml:space="preserve"> If so, consider implementing one or more of the suggested actions below as appropriate.</w:t>
            </w:r>
          </w:p>
          <w:p w14:paraId="36E1AD12" w14:textId="77777777" w:rsidR="002037A6" w:rsidRPr="00073DF2" w:rsidRDefault="002037A6" w:rsidP="002037A6">
            <w:pPr>
              <w:spacing w:before="120"/>
              <w:rPr>
                <w:b/>
                <w:bCs/>
                <w:sz w:val="18"/>
                <w:szCs w:val="18"/>
              </w:rPr>
            </w:pPr>
            <w:r w:rsidRPr="00073DF2">
              <w:rPr>
                <w:b/>
                <w:bCs/>
                <w:sz w:val="18"/>
                <w:szCs w:val="18"/>
              </w:rPr>
              <w:t>Policy and processes</w:t>
            </w:r>
          </w:p>
          <w:p w14:paraId="0AB953B3" w14:textId="77777777" w:rsidR="002037A6" w:rsidRPr="00073DF2" w:rsidRDefault="002037A6" w:rsidP="002037A6">
            <w:pPr>
              <w:numPr>
                <w:ilvl w:val="0"/>
                <w:numId w:val="12"/>
              </w:numPr>
              <w:spacing w:before="120"/>
              <w:rPr>
                <w:bCs/>
                <w:sz w:val="18"/>
                <w:szCs w:val="18"/>
              </w:rPr>
            </w:pPr>
            <w:r w:rsidRPr="00073DF2">
              <w:rPr>
                <w:bCs/>
                <w:sz w:val="18"/>
                <w:szCs w:val="18"/>
              </w:rPr>
              <w:t xml:space="preserve">Speak to HR and refer to </w:t>
            </w:r>
            <w:hyperlink r:id="rId33">
              <w:r w:rsidRPr="00073DF2">
                <w:rPr>
                  <w:rStyle w:val="Hyperlink"/>
                  <w:bCs/>
                  <w:color w:val="auto"/>
                  <w:sz w:val="18"/>
                  <w:szCs w:val="18"/>
                </w:rPr>
                <w:t>HR policy</w:t>
              </w:r>
            </w:hyperlink>
            <w:r w:rsidRPr="00073DF2">
              <w:rPr>
                <w:bCs/>
                <w:sz w:val="18"/>
                <w:szCs w:val="18"/>
              </w:rPr>
              <w:t xml:space="preserve"> for preventing and dealing with unacceptable behaviour and </w:t>
            </w:r>
            <w:hyperlink r:id="rId34">
              <w:r w:rsidRPr="00073DF2">
                <w:rPr>
                  <w:rStyle w:val="Hyperlink"/>
                  <w:bCs/>
                  <w:color w:val="auto"/>
                  <w:sz w:val="18"/>
                  <w:szCs w:val="18"/>
                </w:rPr>
                <w:t>grievance and disciplinary</w:t>
              </w:r>
            </w:hyperlink>
            <w:r w:rsidRPr="00073DF2">
              <w:rPr>
                <w:bCs/>
                <w:sz w:val="18"/>
                <w:szCs w:val="18"/>
              </w:rPr>
              <w:t xml:space="preserve"> procedures for reporting incidents – communicate these </w:t>
            </w:r>
            <w:proofErr w:type="spellStart"/>
            <w:r w:rsidRPr="00073DF2">
              <w:rPr>
                <w:bCs/>
                <w:sz w:val="18"/>
                <w:szCs w:val="18"/>
              </w:rPr>
              <w:t>to</w:t>
            </w:r>
            <w:proofErr w:type="spellEnd"/>
            <w:r w:rsidRPr="00073DF2">
              <w:rPr>
                <w:bCs/>
                <w:sz w:val="18"/>
                <w:szCs w:val="18"/>
              </w:rPr>
              <w:t xml:space="preserve"> colleagues.  </w:t>
            </w:r>
          </w:p>
          <w:p w14:paraId="00B324D7" w14:textId="6F75B32A" w:rsidR="002037A6" w:rsidRPr="00073DF2" w:rsidRDefault="002037A6" w:rsidP="002037A6">
            <w:pPr>
              <w:numPr>
                <w:ilvl w:val="0"/>
                <w:numId w:val="12"/>
              </w:numPr>
              <w:spacing w:before="120"/>
              <w:rPr>
                <w:b/>
                <w:sz w:val="18"/>
                <w:szCs w:val="18"/>
              </w:rPr>
            </w:pPr>
            <w:r w:rsidRPr="00073DF2">
              <w:rPr>
                <w:bCs/>
                <w:sz w:val="18"/>
                <w:szCs w:val="18"/>
              </w:rPr>
              <w:t xml:space="preserve">Ensure colleagues are aware of </w:t>
            </w:r>
            <w:hyperlink r:id="rId35">
              <w:r w:rsidRPr="00073DF2">
                <w:rPr>
                  <w:rStyle w:val="Hyperlink"/>
                  <w:bCs/>
                  <w:color w:val="auto"/>
                  <w:sz w:val="18"/>
                  <w:szCs w:val="18"/>
                </w:rPr>
                <w:t>Speak Out</w:t>
              </w:r>
            </w:hyperlink>
            <w:r w:rsidRPr="00073DF2">
              <w:rPr>
                <w:bCs/>
                <w:sz w:val="18"/>
                <w:szCs w:val="18"/>
              </w:rPr>
              <w:t xml:space="preserve"> and </w:t>
            </w:r>
            <w:hyperlink r:id="rId36">
              <w:r w:rsidRPr="00073DF2">
                <w:rPr>
                  <w:rStyle w:val="Hyperlink"/>
                  <w:bCs/>
                  <w:color w:val="auto"/>
                  <w:sz w:val="18"/>
                  <w:szCs w:val="18"/>
                </w:rPr>
                <w:t>Dignity and Respect</w:t>
              </w:r>
            </w:hyperlink>
            <w:r w:rsidRPr="00073DF2">
              <w:rPr>
                <w:bCs/>
                <w:sz w:val="18"/>
                <w:szCs w:val="18"/>
              </w:rPr>
              <w:t xml:space="preserve"> processes to report unacceptable behaviour.  </w:t>
            </w:r>
          </w:p>
          <w:p w14:paraId="73990EA4" w14:textId="77777777" w:rsidR="002037A6" w:rsidRPr="00073DF2" w:rsidRDefault="002037A6" w:rsidP="002037A6">
            <w:pPr>
              <w:spacing w:before="120"/>
              <w:rPr>
                <w:b/>
                <w:bCs/>
                <w:sz w:val="18"/>
                <w:szCs w:val="18"/>
              </w:rPr>
            </w:pPr>
            <w:r w:rsidRPr="00073DF2">
              <w:rPr>
                <w:b/>
                <w:bCs/>
                <w:sz w:val="18"/>
                <w:szCs w:val="18"/>
              </w:rPr>
              <w:t>Communication and competency</w:t>
            </w:r>
          </w:p>
          <w:p w14:paraId="51D3A5CD" w14:textId="77777777" w:rsidR="002037A6" w:rsidRPr="00073DF2" w:rsidRDefault="002037A6" w:rsidP="002037A6">
            <w:pPr>
              <w:numPr>
                <w:ilvl w:val="0"/>
                <w:numId w:val="12"/>
              </w:numPr>
              <w:spacing w:before="120"/>
              <w:rPr>
                <w:bCs/>
                <w:sz w:val="18"/>
                <w:szCs w:val="18"/>
              </w:rPr>
            </w:pPr>
            <w:r w:rsidRPr="00073DF2">
              <w:rPr>
                <w:bCs/>
                <w:sz w:val="18"/>
                <w:szCs w:val="18"/>
              </w:rPr>
              <w:t>Encourage good communication and encourage appropriate training to aid skill development (e.g. listening skills, confidence building).  </w:t>
            </w:r>
          </w:p>
          <w:p w14:paraId="3F8C9CCA" w14:textId="77777777" w:rsidR="002037A6" w:rsidRPr="00073DF2" w:rsidRDefault="002037A6" w:rsidP="002037A6">
            <w:pPr>
              <w:numPr>
                <w:ilvl w:val="0"/>
                <w:numId w:val="12"/>
              </w:numPr>
              <w:spacing w:before="120"/>
              <w:rPr>
                <w:bCs/>
                <w:sz w:val="18"/>
                <w:szCs w:val="18"/>
              </w:rPr>
            </w:pPr>
            <w:r w:rsidRPr="00073DF2">
              <w:rPr>
                <w:bCs/>
                <w:sz w:val="18"/>
                <w:szCs w:val="18"/>
              </w:rPr>
              <w:t>Select or build teams which have the right blend of expertise and experience for new projects.  </w:t>
            </w:r>
          </w:p>
          <w:p w14:paraId="764E5982" w14:textId="1C2E7AD0" w:rsidR="002037A6" w:rsidRPr="00073DF2" w:rsidRDefault="002037A6" w:rsidP="002037A6">
            <w:pPr>
              <w:numPr>
                <w:ilvl w:val="0"/>
                <w:numId w:val="12"/>
              </w:numPr>
              <w:spacing w:before="120"/>
              <w:rPr>
                <w:bCs/>
                <w:sz w:val="18"/>
                <w:szCs w:val="18"/>
              </w:rPr>
            </w:pPr>
            <w:r w:rsidRPr="00073DF2">
              <w:rPr>
                <w:bCs/>
                <w:sz w:val="18"/>
                <w:szCs w:val="18"/>
              </w:rPr>
              <w:t>Discuss how individuals work together and how they can build positive relationships.</w:t>
            </w:r>
          </w:p>
          <w:p w14:paraId="36CCD11B" w14:textId="77777777" w:rsidR="002037A6" w:rsidRPr="00073DF2" w:rsidRDefault="002037A6" w:rsidP="002037A6">
            <w:pPr>
              <w:spacing w:before="120"/>
              <w:rPr>
                <w:b/>
                <w:bCs/>
                <w:sz w:val="18"/>
                <w:szCs w:val="18"/>
              </w:rPr>
            </w:pPr>
            <w:r w:rsidRPr="00073DF2">
              <w:rPr>
                <w:b/>
                <w:bCs/>
                <w:sz w:val="18"/>
                <w:szCs w:val="18"/>
              </w:rPr>
              <w:t>Support and reward</w:t>
            </w:r>
          </w:p>
          <w:p w14:paraId="6AE8DA54" w14:textId="174EAB15" w:rsidR="00243AD7" w:rsidRPr="00073DF2" w:rsidRDefault="002037A6" w:rsidP="001C04B0">
            <w:pPr>
              <w:numPr>
                <w:ilvl w:val="0"/>
                <w:numId w:val="12"/>
              </w:numPr>
              <w:spacing w:before="120"/>
              <w:rPr>
                <w:b/>
                <w:sz w:val="18"/>
                <w:szCs w:val="18"/>
              </w:rPr>
            </w:pPr>
            <w:r w:rsidRPr="00073DF2">
              <w:rPr>
                <w:b/>
                <w:sz w:val="18"/>
                <w:szCs w:val="18"/>
              </w:rPr>
              <w:t xml:space="preserve"> </w:t>
            </w:r>
            <w:r w:rsidRPr="00073DF2">
              <w:rPr>
                <w:bCs/>
                <w:sz w:val="18"/>
                <w:szCs w:val="18"/>
              </w:rPr>
              <w:t>Identify ways to celebrate success (e.g. informal lunches). </w:t>
            </w:r>
          </w:p>
        </w:tc>
      </w:tr>
    </w:tbl>
    <w:p w14:paraId="07F85D4E" w14:textId="77777777" w:rsidR="00813A8B" w:rsidRDefault="00813A8B">
      <w:r>
        <w:br w:type="page"/>
      </w:r>
    </w:p>
    <w:tbl>
      <w:tblPr>
        <w:tblStyle w:val="TableGrid"/>
        <w:tblW w:w="0" w:type="auto"/>
        <w:tblLook w:val="04A0" w:firstRow="1" w:lastRow="0" w:firstColumn="1" w:lastColumn="0" w:noHBand="0" w:noVBand="1"/>
      </w:tblPr>
      <w:tblGrid>
        <w:gridCol w:w="1413"/>
        <w:gridCol w:w="4252"/>
        <w:gridCol w:w="4796"/>
        <w:gridCol w:w="3487"/>
      </w:tblGrid>
      <w:tr w:rsidR="00DC19F6" w:rsidRPr="00073DF2" w14:paraId="06EBACDC" w14:textId="77777777" w:rsidTr="00EF65D5">
        <w:trPr>
          <w:trHeight w:val="430"/>
        </w:trPr>
        <w:tc>
          <w:tcPr>
            <w:tcW w:w="1413" w:type="dxa"/>
            <w:vMerge w:val="restart"/>
          </w:tcPr>
          <w:p w14:paraId="41D905F6" w14:textId="55145471" w:rsidR="00DE0E6D" w:rsidRPr="00073DF2" w:rsidRDefault="00DE0E6D" w:rsidP="00347A8D">
            <w:pPr>
              <w:pStyle w:val="Heading2"/>
            </w:pPr>
            <w:r w:rsidRPr="00073DF2">
              <w:lastRenderedPageBreak/>
              <w:t>Personal stress</w:t>
            </w:r>
          </w:p>
        </w:tc>
        <w:tc>
          <w:tcPr>
            <w:tcW w:w="4252" w:type="dxa"/>
            <w:vMerge w:val="restart"/>
          </w:tcPr>
          <w:p w14:paraId="3DC67939" w14:textId="77777777" w:rsidR="00DE0E6D" w:rsidRPr="00073DF2" w:rsidRDefault="00DE0E6D" w:rsidP="00332C0F">
            <w:pPr>
              <w:rPr>
                <w:sz w:val="18"/>
                <w:szCs w:val="18"/>
              </w:rPr>
            </w:pPr>
            <w:r w:rsidRPr="00073DF2">
              <w:rPr>
                <w:sz w:val="18"/>
                <w:szCs w:val="18"/>
              </w:rPr>
              <w:t>I feel able to inform my manager if I am experiencing personal stress that is impacting on my work.</w:t>
            </w:r>
          </w:p>
          <w:p w14:paraId="022544CC" w14:textId="77777777" w:rsidR="00DE0E6D" w:rsidRPr="00073DF2" w:rsidRDefault="00DE0E6D" w:rsidP="00332C0F">
            <w:pPr>
              <w:rPr>
                <w:sz w:val="18"/>
                <w:szCs w:val="18"/>
              </w:rPr>
            </w:pPr>
          </w:p>
          <w:p w14:paraId="6ACCE55A" w14:textId="77777777" w:rsidR="00DE0E6D" w:rsidRPr="00073DF2" w:rsidRDefault="00DE0E6D" w:rsidP="00332C0F">
            <w:pPr>
              <w:rPr>
                <w:sz w:val="18"/>
                <w:szCs w:val="18"/>
              </w:rPr>
            </w:pPr>
            <w:r w:rsidRPr="00073DF2">
              <w:rPr>
                <w:sz w:val="18"/>
                <w:szCs w:val="18"/>
              </w:rPr>
              <w:t xml:space="preserve">I am familiar with the University’s supportive HR policies (for example, leave and flexible working policies), and am confident of my manager’s support in applying these if required.   </w:t>
            </w:r>
          </w:p>
          <w:p w14:paraId="5187A415" w14:textId="77777777" w:rsidR="00DE0E6D" w:rsidRPr="00073DF2" w:rsidRDefault="00DE0E6D">
            <w:pPr>
              <w:rPr>
                <w:b/>
                <w:sz w:val="18"/>
                <w:szCs w:val="18"/>
              </w:rPr>
            </w:pPr>
          </w:p>
        </w:tc>
        <w:tc>
          <w:tcPr>
            <w:tcW w:w="4796" w:type="dxa"/>
            <w:vMerge w:val="restart"/>
          </w:tcPr>
          <w:p w14:paraId="5BAEAA3F" w14:textId="77777777" w:rsidR="00DE0E6D" w:rsidRPr="00073DF2" w:rsidRDefault="00DE0E6D">
            <w:pPr>
              <w:rPr>
                <w:b/>
                <w:sz w:val="18"/>
                <w:szCs w:val="18"/>
              </w:rPr>
            </w:pPr>
          </w:p>
        </w:tc>
        <w:tc>
          <w:tcPr>
            <w:tcW w:w="3487" w:type="dxa"/>
            <w:shd w:val="clear" w:color="auto" w:fill="92D050"/>
          </w:tcPr>
          <w:p w14:paraId="56C60CF3" w14:textId="77777777" w:rsidR="00DE0E6D" w:rsidRPr="00073DF2" w:rsidRDefault="00DE0E6D" w:rsidP="00DE0E6D">
            <w:pPr>
              <w:spacing w:before="120"/>
              <w:jc w:val="center"/>
              <w:rPr>
                <w:b/>
                <w:sz w:val="18"/>
                <w:szCs w:val="18"/>
              </w:rPr>
            </w:pPr>
            <w:r w:rsidRPr="00073DF2">
              <w:rPr>
                <w:b/>
                <w:sz w:val="18"/>
                <w:szCs w:val="18"/>
              </w:rPr>
              <w:t>Enabling positive wellbeing</w:t>
            </w:r>
          </w:p>
        </w:tc>
      </w:tr>
      <w:tr w:rsidR="00DC19F6" w:rsidRPr="00073DF2" w14:paraId="5561B260" w14:textId="77777777" w:rsidTr="00EF65D5">
        <w:trPr>
          <w:trHeight w:val="430"/>
        </w:trPr>
        <w:tc>
          <w:tcPr>
            <w:tcW w:w="1413" w:type="dxa"/>
            <w:vMerge/>
          </w:tcPr>
          <w:p w14:paraId="1A531A96" w14:textId="77777777" w:rsidR="00DE0E6D" w:rsidRPr="00073DF2" w:rsidRDefault="00DE0E6D" w:rsidP="009472EB">
            <w:pPr>
              <w:rPr>
                <w:b/>
                <w:sz w:val="18"/>
                <w:szCs w:val="18"/>
              </w:rPr>
            </w:pPr>
          </w:p>
        </w:tc>
        <w:tc>
          <w:tcPr>
            <w:tcW w:w="4252" w:type="dxa"/>
            <w:vMerge/>
          </w:tcPr>
          <w:p w14:paraId="012FBBD8" w14:textId="77777777" w:rsidR="00DE0E6D" w:rsidRPr="00073DF2" w:rsidRDefault="00DE0E6D" w:rsidP="00332C0F">
            <w:pPr>
              <w:rPr>
                <w:sz w:val="18"/>
                <w:szCs w:val="18"/>
              </w:rPr>
            </w:pPr>
          </w:p>
        </w:tc>
        <w:tc>
          <w:tcPr>
            <w:tcW w:w="4796" w:type="dxa"/>
            <w:vMerge/>
          </w:tcPr>
          <w:p w14:paraId="1F460EA9" w14:textId="77777777" w:rsidR="00DE0E6D" w:rsidRPr="00073DF2" w:rsidRDefault="00DE0E6D">
            <w:pPr>
              <w:rPr>
                <w:b/>
                <w:sz w:val="18"/>
                <w:szCs w:val="18"/>
              </w:rPr>
            </w:pPr>
          </w:p>
        </w:tc>
        <w:tc>
          <w:tcPr>
            <w:tcW w:w="3487" w:type="dxa"/>
            <w:shd w:val="clear" w:color="auto" w:fill="83FFDF" w:themeFill="accent1" w:themeFillTint="66"/>
          </w:tcPr>
          <w:p w14:paraId="5DAD1DEB" w14:textId="77777777" w:rsidR="00DE0E6D" w:rsidRPr="00073DF2" w:rsidRDefault="00DE0E6D" w:rsidP="00DE0E6D">
            <w:pPr>
              <w:spacing w:before="120"/>
              <w:jc w:val="center"/>
              <w:rPr>
                <w:b/>
                <w:sz w:val="18"/>
                <w:szCs w:val="18"/>
              </w:rPr>
            </w:pPr>
            <w:r w:rsidRPr="00073DF2">
              <w:rPr>
                <w:b/>
                <w:sz w:val="18"/>
                <w:szCs w:val="18"/>
              </w:rPr>
              <w:t>Neutral</w:t>
            </w:r>
          </w:p>
        </w:tc>
      </w:tr>
      <w:tr w:rsidR="00DC19F6" w:rsidRPr="00073DF2" w14:paraId="4E2E3EA4" w14:textId="77777777" w:rsidTr="00EF65D5">
        <w:trPr>
          <w:trHeight w:val="430"/>
        </w:trPr>
        <w:tc>
          <w:tcPr>
            <w:tcW w:w="1413" w:type="dxa"/>
            <w:vMerge/>
          </w:tcPr>
          <w:p w14:paraId="2004E18C" w14:textId="77777777" w:rsidR="00DE0E6D" w:rsidRPr="00073DF2" w:rsidRDefault="00DE0E6D" w:rsidP="009472EB">
            <w:pPr>
              <w:rPr>
                <w:b/>
                <w:sz w:val="18"/>
                <w:szCs w:val="18"/>
              </w:rPr>
            </w:pPr>
          </w:p>
        </w:tc>
        <w:tc>
          <w:tcPr>
            <w:tcW w:w="4252" w:type="dxa"/>
            <w:vMerge/>
          </w:tcPr>
          <w:p w14:paraId="764D7513" w14:textId="77777777" w:rsidR="00DE0E6D" w:rsidRPr="00073DF2" w:rsidRDefault="00DE0E6D" w:rsidP="00332C0F">
            <w:pPr>
              <w:rPr>
                <w:sz w:val="18"/>
                <w:szCs w:val="18"/>
              </w:rPr>
            </w:pPr>
          </w:p>
        </w:tc>
        <w:tc>
          <w:tcPr>
            <w:tcW w:w="4796" w:type="dxa"/>
            <w:vMerge/>
          </w:tcPr>
          <w:p w14:paraId="1491431B" w14:textId="77777777" w:rsidR="00DE0E6D" w:rsidRPr="00073DF2" w:rsidRDefault="00DE0E6D">
            <w:pPr>
              <w:rPr>
                <w:b/>
                <w:sz w:val="18"/>
                <w:szCs w:val="18"/>
              </w:rPr>
            </w:pPr>
          </w:p>
        </w:tc>
        <w:tc>
          <w:tcPr>
            <w:tcW w:w="3487" w:type="dxa"/>
            <w:shd w:val="clear" w:color="auto" w:fill="FFC000"/>
          </w:tcPr>
          <w:p w14:paraId="23C8172F" w14:textId="77777777" w:rsidR="00DE0E6D" w:rsidRPr="00073DF2" w:rsidRDefault="00DE0E6D" w:rsidP="00DE0E6D">
            <w:pPr>
              <w:spacing w:before="120"/>
              <w:jc w:val="center"/>
              <w:rPr>
                <w:b/>
                <w:sz w:val="18"/>
                <w:szCs w:val="18"/>
              </w:rPr>
            </w:pPr>
            <w:r w:rsidRPr="00073DF2">
              <w:rPr>
                <w:b/>
                <w:sz w:val="18"/>
                <w:szCs w:val="18"/>
              </w:rPr>
              <w:t>Could be impacting on my wellbeing</w:t>
            </w:r>
          </w:p>
        </w:tc>
      </w:tr>
      <w:tr w:rsidR="00DC19F6" w:rsidRPr="00073DF2" w14:paraId="415E8761" w14:textId="77777777" w:rsidTr="00EF65D5">
        <w:trPr>
          <w:trHeight w:val="430"/>
        </w:trPr>
        <w:tc>
          <w:tcPr>
            <w:tcW w:w="1413" w:type="dxa"/>
            <w:vMerge/>
          </w:tcPr>
          <w:p w14:paraId="5F25E7E0" w14:textId="77777777" w:rsidR="00DE0E6D" w:rsidRPr="00073DF2" w:rsidRDefault="00DE0E6D" w:rsidP="009472EB">
            <w:pPr>
              <w:rPr>
                <w:b/>
                <w:sz w:val="18"/>
                <w:szCs w:val="18"/>
              </w:rPr>
            </w:pPr>
          </w:p>
        </w:tc>
        <w:tc>
          <w:tcPr>
            <w:tcW w:w="4252" w:type="dxa"/>
            <w:vMerge/>
          </w:tcPr>
          <w:p w14:paraId="4C3D7575" w14:textId="77777777" w:rsidR="00DE0E6D" w:rsidRPr="00073DF2" w:rsidRDefault="00DE0E6D" w:rsidP="00332C0F">
            <w:pPr>
              <w:rPr>
                <w:sz w:val="18"/>
                <w:szCs w:val="18"/>
              </w:rPr>
            </w:pPr>
          </w:p>
        </w:tc>
        <w:tc>
          <w:tcPr>
            <w:tcW w:w="4796" w:type="dxa"/>
            <w:vMerge/>
          </w:tcPr>
          <w:p w14:paraId="6CCFF7B9" w14:textId="77777777" w:rsidR="00DE0E6D" w:rsidRPr="00073DF2" w:rsidRDefault="00DE0E6D">
            <w:pPr>
              <w:rPr>
                <w:b/>
                <w:sz w:val="18"/>
                <w:szCs w:val="18"/>
              </w:rPr>
            </w:pPr>
          </w:p>
        </w:tc>
        <w:tc>
          <w:tcPr>
            <w:tcW w:w="3487" w:type="dxa"/>
            <w:shd w:val="clear" w:color="auto" w:fill="FF5050"/>
          </w:tcPr>
          <w:p w14:paraId="015F5578" w14:textId="77777777" w:rsidR="00DE0E6D" w:rsidRPr="00073DF2" w:rsidRDefault="00DE0E6D" w:rsidP="00DE0E6D">
            <w:pPr>
              <w:spacing w:before="120"/>
              <w:jc w:val="center"/>
              <w:rPr>
                <w:b/>
                <w:sz w:val="18"/>
                <w:szCs w:val="18"/>
              </w:rPr>
            </w:pPr>
            <w:r w:rsidRPr="00073DF2">
              <w:rPr>
                <w:b/>
                <w:sz w:val="18"/>
                <w:szCs w:val="18"/>
              </w:rPr>
              <w:t>I feel this is reducing my wellbeing</w:t>
            </w:r>
          </w:p>
        </w:tc>
      </w:tr>
      <w:tr w:rsidR="00073DF2" w:rsidRPr="00073DF2" w14:paraId="5E97871D" w14:textId="77777777" w:rsidTr="008A4AEA">
        <w:trPr>
          <w:trHeight w:val="430"/>
        </w:trPr>
        <w:tc>
          <w:tcPr>
            <w:tcW w:w="13948" w:type="dxa"/>
            <w:gridSpan w:val="4"/>
          </w:tcPr>
          <w:p w14:paraId="7182B6A4" w14:textId="77777777" w:rsidR="0010719E" w:rsidRPr="0010719E" w:rsidRDefault="00922412" w:rsidP="0010719E">
            <w:pPr>
              <w:spacing w:before="120"/>
              <w:rPr>
                <w:b/>
                <w:sz w:val="18"/>
                <w:szCs w:val="18"/>
                <w:lang w:val="en-US"/>
              </w:rPr>
            </w:pPr>
            <w:r w:rsidRPr="00922412">
              <w:rPr>
                <w:b/>
                <w:sz w:val="18"/>
                <w:szCs w:val="18"/>
                <w:lang w:val="en-US"/>
              </w:rPr>
              <w:t>Mitigations to consider</w:t>
            </w:r>
            <w:r w:rsidR="0010719E">
              <w:rPr>
                <w:b/>
                <w:sz w:val="18"/>
                <w:szCs w:val="18"/>
                <w:lang w:val="en-US"/>
              </w:rPr>
              <w:t xml:space="preserve"> </w:t>
            </w:r>
            <w:r w:rsidR="0010719E" w:rsidRPr="0010719E">
              <w:rPr>
                <w:b/>
                <w:sz w:val="18"/>
                <w:szCs w:val="18"/>
                <w:lang w:val="en-US"/>
              </w:rPr>
              <w:t>(these are just a guide, you may have other ideas for mitigations)</w:t>
            </w:r>
          </w:p>
          <w:p w14:paraId="4534E1F9" w14:textId="3EA5B2C1" w:rsidR="00922412" w:rsidRPr="00922412" w:rsidRDefault="00922412" w:rsidP="00922412">
            <w:pPr>
              <w:spacing w:before="120"/>
              <w:rPr>
                <w:b/>
                <w:sz w:val="18"/>
                <w:szCs w:val="18"/>
                <w:lang w:val="en-US"/>
              </w:rPr>
            </w:pPr>
          </w:p>
          <w:p w14:paraId="3390110A" w14:textId="4C909A83" w:rsidR="00CE316C" w:rsidRPr="00073DF2" w:rsidRDefault="00077321" w:rsidP="00CE316C">
            <w:pPr>
              <w:spacing w:before="120"/>
              <w:rPr>
                <w:b/>
                <w:sz w:val="18"/>
                <w:szCs w:val="18"/>
                <w:lang w:val="en-US"/>
              </w:rPr>
            </w:pPr>
            <w:r w:rsidRPr="00073DF2">
              <w:rPr>
                <w:b/>
                <w:sz w:val="18"/>
                <w:szCs w:val="18"/>
              </w:rPr>
              <w:t xml:space="preserve">Does the employee identify </w:t>
            </w:r>
            <w:r w:rsidR="00CE316C" w:rsidRPr="00073DF2">
              <w:rPr>
                <w:b/>
                <w:sz w:val="18"/>
                <w:szCs w:val="18"/>
              </w:rPr>
              <w:t xml:space="preserve">impacts in not </w:t>
            </w:r>
            <w:r w:rsidR="00A71A72" w:rsidRPr="00073DF2">
              <w:rPr>
                <w:b/>
                <w:sz w:val="18"/>
                <w:szCs w:val="18"/>
              </w:rPr>
              <w:t>feeling</w:t>
            </w:r>
            <w:r w:rsidR="00CE316C" w:rsidRPr="00073DF2">
              <w:rPr>
                <w:b/>
                <w:sz w:val="18"/>
                <w:szCs w:val="18"/>
              </w:rPr>
              <w:t xml:space="preserve"> able to voice concerns about stressors outside of the workplace or </w:t>
            </w:r>
            <w:r w:rsidR="00D2456B" w:rsidRPr="00073DF2">
              <w:rPr>
                <w:b/>
                <w:sz w:val="18"/>
                <w:szCs w:val="18"/>
              </w:rPr>
              <w:t xml:space="preserve">do they </w:t>
            </w:r>
            <w:r w:rsidR="00F73A87" w:rsidRPr="00073DF2">
              <w:rPr>
                <w:b/>
                <w:sz w:val="18"/>
                <w:szCs w:val="18"/>
              </w:rPr>
              <w:t xml:space="preserve">disclose a lack of knowledge of processes </w:t>
            </w:r>
            <w:r w:rsidR="00D2456B" w:rsidRPr="00073DF2">
              <w:rPr>
                <w:b/>
                <w:sz w:val="18"/>
                <w:szCs w:val="18"/>
              </w:rPr>
              <w:t xml:space="preserve">and </w:t>
            </w:r>
            <w:r w:rsidR="00F73A87" w:rsidRPr="00073DF2">
              <w:rPr>
                <w:b/>
                <w:sz w:val="18"/>
                <w:szCs w:val="18"/>
              </w:rPr>
              <w:t>support available</w:t>
            </w:r>
            <w:r w:rsidR="00CE316C" w:rsidRPr="00073DF2">
              <w:rPr>
                <w:b/>
                <w:sz w:val="18"/>
                <w:szCs w:val="18"/>
              </w:rPr>
              <w:t xml:space="preserve">? </w:t>
            </w:r>
            <w:r w:rsidR="00CE316C" w:rsidRPr="00073DF2">
              <w:rPr>
                <w:b/>
                <w:sz w:val="18"/>
                <w:szCs w:val="18"/>
                <w:lang w:val="en-US"/>
              </w:rPr>
              <w:t>If so, consider implementing one or more of the suggested actions below as appropriate.</w:t>
            </w:r>
          </w:p>
          <w:p w14:paraId="2B85E686" w14:textId="197350BE" w:rsidR="00F73A87" w:rsidRPr="00073DF2" w:rsidRDefault="008A0453" w:rsidP="00CE316C">
            <w:pPr>
              <w:spacing w:before="120"/>
              <w:rPr>
                <w:b/>
                <w:sz w:val="18"/>
                <w:szCs w:val="18"/>
              </w:rPr>
            </w:pPr>
            <w:r w:rsidRPr="00073DF2">
              <w:rPr>
                <w:b/>
                <w:sz w:val="18"/>
                <w:szCs w:val="18"/>
              </w:rPr>
              <w:t>Support</w:t>
            </w:r>
          </w:p>
          <w:p w14:paraId="06533D1F" w14:textId="7901B690" w:rsidR="00077321" w:rsidRPr="00073DF2" w:rsidRDefault="00F233CE" w:rsidP="00077321">
            <w:pPr>
              <w:spacing w:before="120"/>
              <w:rPr>
                <w:sz w:val="18"/>
                <w:szCs w:val="18"/>
              </w:rPr>
            </w:pPr>
            <w:r w:rsidRPr="00073DF2">
              <w:rPr>
                <w:sz w:val="18"/>
                <w:szCs w:val="18"/>
              </w:rPr>
              <w:t xml:space="preserve">Hold regular one-to-one meetings to </w:t>
            </w:r>
            <w:r w:rsidR="00D82F62" w:rsidRPr="00073DF2">
              <w:rPr>
                <w:sz w:val="18"/>
                <w:szCs w:val="18"/>
              </w:rPr>
              <w:t xml:space="preserve">check on the employee’s </w:t>
            </w:r>
            <w:r w:rsidRPr="00073DF2">
              <w:rPr>
                <w:sz w:val="18"/>
                <w:szCs w:val="18"/>
              </w:rPr>
              <w:t xml:space="preserve">wellbeing and to </w:t>
            </w:r>
            <w:r w:rsidR="00D82F62" w:rsidRPr="00073DF2">
              <w:rPr>
                <w:sz w:val="18"/>
                <w:szCs w:val="18"/>
              </w:rPr>
              <w:t>monitor if they are coping with their work tasks</w:t>
            </w:r>
            <w:r w:rsidR="008A0453" w:rsidRPr="00073DF2">
              <w:rPr>
                <w:sz w:val="18"/>
                <w:szCs w:val="18"/>
              </w:rPr>
              <w:t>.</w:t>
            </w:r>
          </w:p>
          <w:p w14:paraId="545601AC" w14:textId="77777777" w:rsidR="00571461" w:rsidRPr="00073DF2" w:rsidRDefault="00571461" w:rsidP="00077321">
            <w:pPr>
              <w:spacing w:before="120"/>
              <w:rPr>
                <w:sz w:val="18"/>
                <w:szCs w:val="18"/>
              </w:rPr>
            </w:pPr>
            <w:r w:rsidRPr="00073DF2">
              <w:rPr>
                <w:sz w:val="18"/>
                <w:szCs w:val="18"/>
              </w:rPr>
              <w:t>Explore and discuss</w:t>
            </w:r>
            <w:r w:rsidR="00B25EF6" w:rsidRPr="00073DF2">
              <w:rPr>
                <w:sz w:val="18"/>
                <w:szCs w:val="18"/>
              </w:rPr>
              <w:t xml:space="preserve"> together HR policy which may be helpful such as </w:t>
            </w:r>
            <w:r w:rsidR="00B25EF6" w:rsidRPr="00073DF2">
              <w:rPr>
                <w:bCs/>
                <w:sz w:val="18"/>
                <w:szCs w:val="18"/>
              </w:rPr>
              <w:t xml:space="preserve">the </w:t>
            </w:r>
            <w:hyperlink r:id="rId37">
              <w:r w:rsidR="00B25EF6" w:rsidRPr="00073DF2">
                <w:rPr>
                  <w:rStyle w:val="Hyperlink"/>
                  <w:bCs/>
                  <w:color w:val="auto"/>
                  <w:sz w:val="18"/>
                  <w:szCs w:val="18"/>
                </w:rPr>
                <w:t>Flexible Working Policy</w:t>
              </w:r>
            </w:hyperlink>
            <w:r w:rsidR="00C748AC" w:rsidRPr="00073DF2">
              <w:rPr>
                <w:sz w:val="18"/>
                <w:szCs w:val="18"/>
              </w:rPr>
              <w:t xml:space="preserve">, the </w:t>
            </w:r>
            <w:hyperlink r:id="rId38" w:history="1">
              <w:r w:rsidR="00C748AC" w:rsidRPr="00073DF2">
                <w:rPr>
                  <w:rStyle w:val="Hyperlink"/>
                  <w:color w:val="auto"/>
                  <w:sz w:val="18"/>
                  <w:szCs w:val="18"/>
                </w:rPr>
                <w:t>compassionate</w:t>
              </w:r>
            </w:hyperlink>
            <w:r w:rsidR="00C748AC" w:rsidRPr="00073DF2">
              <w:rPr>
                <w:sz w:val="18"/>
                <w:szCs w:val="18"/>
              </w:rPr>
              <w:t xml:space="preserve">, </w:t>
            </w:r>
            <w:hyperlink r:id="rId39" w:history="1">
              <w:r w:rsidR="00C748AC" w:rsidRPr="00073DF2">
                <w:rPr>
                  <w:rStyle w:val="Hyperlink"/>
                  <w:color w:val="auto"/>
                  <w:sz w:val="18"/>
                  <w:szCs w:val="18"/>
                </w:rPr>
                <w:t>emergency</w:t>
              </w:r>
            </w:hyperlink>
            <w:r w:rsidR="00C748AC" w:rsidRPr="00073DF2">
              <w:rPr>
                <w:sz w:val="18"/>
                <w:szCs w:val="18"/>
              </w:rPr>
              <w:t xml:space="preserve"> and </w:t>
            </w:r>
            <w:hyperlink r:id="rId40" w:history="1">
              <w:r w:rsidR="00C748AC" w:rsidRPr="00073DF2">
                <w:rPr>
                  <w:rStyle w:val="Hyperlink"/>
                  <w:color w:val="auto"/>
                  <w:sz w:val="18"/>
                  <w:szCs w:val="18"/>
                </w:rPr>
                <w:t>carer</w:t>
              </w:r>
              <w:r w:rsidR="00480219" w:rsidRPr="00073DF2">
                <w:rPr>
                  <w:rStyle w:val="Hyperlink"/>
                  <w:color w:val="auto"/>
                  <w:sz w:val="18"/>
                  <w:szCs w:val="18"/>
                </w:rPr>
                <w:t>’</w:t>
              </w:r>
              <w:r w:rsidR="00C748AC" w:rsidRPr="00073DF2">
                <w:rPr>
                  <w:rStyle w:val="Hyperlink"/>
                  <w:color w:val="auto"/>
                  <w:sz w:val="18"/>
                  <w:szCs w:val="18"/>
                </w:rPr>
                <w:t>s</w:t>
              </w:r>
            </w:hyperlink>
            <w:r w:rsidR="00C748AC" w:rsidRPr="00073DF2">
              <w:rPr>
                <w:sz w:val="18"/>
                <w:szCs w:val="18"/>
              </w:rPr>
              <w:t xml:space="preserve"> leave policies</w:t>
            </w:r>
            <w:r w:rsidR="00480219" w:rsidRPr="00073DF2">
              <w:rPr>
                <w:sz w:val="18"/>
                <w:szCs w:val="18"/>
              </w:rPr>
              <w:t>.</w:t>
            </w:r>
          </w:p>
          <w:p w14:paraId="452DC6B8" w14:textId="34D824EA" w:rsidR="00480219" w:rsidRPr="00073DF2" w:rsidRDefault="00480219" w:rsidP="00077321">
            <w:pPr>
              <w:spacing w:before="120"/>
              <w:rPr>
                <w:sz w:val="18"/>
                <w:szCs w:val="18"/>
              </w:rPr>
            </w:pPr>
            <w:r w:rsidRPr="00073DF2">
              <w:rPr>
                <w:sz w:val="18"/>
                <w:szCs w:val="18"/>
              </w:rPr>
              <w:t xml:space="preserve">Promote </w:t>
            </w:r>
            <w:r w:rsidR="00C56107" w:rsidRPr="00073DF2">
              <w:rPr>
                <w:sz w:val="18"/>
                <w:szCs w:val="18"/>
              </w:rPr>
              <w:t xml:space="preserve">and signpost to internal and external support using the </w:t>
            </w:r>
            <w:hyperlink r:id="rId41" w:history="1">
              <w:r w:rsidR="00C56107" w:rsidRPr="00073DF2">
                <w:rPr>
                  <w:rStyle w:val="Hyperlink"/>
                  <w:color w:val="auto"/>
                  <w:sz w:val="18"/>
                  <w:szCs w:val="18"/>
                </w:rPr>
                <w:t>Occupational Health</w:t>
              </w:r>
            </w:hyperlink>
            <w:r w:rsidR="00C56107" w:rsidRPr="00073DF2">
              <w:rPr>
                <w:sz w:val="18"/>
                <w:szCs w:val="18"/>
              </w:rPr>
              <w:t xml:space="preserve"> and </w:t>
            </w:r>
            <w:hyperlink r:id="rId42" w:history="1">
              <w:r w:rsidR="00C56107" w:rsidRPr="00073DF2">
                <w:rPr>
                  <w:rStyle w:val="Hyperlink"/>
                  <w:color w:val="auto"/>
                  <w:sz w:val="18"/>
                  <w:szCs w:val="18"/>
                </w:rPr>
                <w:t>Wellbeing</w:t>
              </w:r>
            </w:hyperlink>
            <w:r w:rsidR="00C56107" w:rsidRPr="00073DF2">
              <w:rPr>
                <w:sz w:val="18"/>
                <w:szCs w:val="18"/>
              </w:rPr>
              <w:t xml:space="preserve"> web pages</w:t>
            </w:r>
          </w:p>
          <w:p w14:paraId="41225EB1" w14:textId="22225C04" w:rsidR="00B237B5" w:rsidRPr="00073DF2" w:rsidRDefault="00B237B5" w:rsidP="00077321">
            <w:pPr>
              <w:spacing w:before="120"/>
              <w:rPr>
                <w:sz w:val="18"/>
                <w:szCs w:val="18"/>
              </w:rPr>
            </w:pPr>
            <w:r w:rsidRPr="00073DF2">
              <w:rPr>
                <w:sz w:val="18"/>
                <w:szCs w:val="18"/>
              </w:rPr>
              <w:t xml:space="preserve">Consider </w:t>
            </w:r>
            <w:r w:rsidR="00DD20F3" w:rsidRPr="00073DF2">
              <w:rPr>
                <w:sz w:val="18"/>
                <w:szCs w:val="18"/>
              </w:rPr>
              <w:t xml:space="preserve">encouraging </w:t>
            </w:r>
            <w:r w:rsidR="00394E75" w:rsidRPr="00073DF2">
              <w:rPr>
                <w:sz w:val="18"/>
                <w:szCs w:val="18"/>
              </w:rPr>
              <w:t xml:space="preserve">the employee to </w:t>
            </w:r>
            <w:r w:rsidRPr="00073DF2">
              <w:rPr>
                <w:sz w:val="18"/>
                <w:szCs w:val="18"/>
              </w:rPr>
              <w:t>complet</w:t>
            </w:r>
            <w:r w:rsidR="00FD1FE1" w:rsidRPr="00073DF2">
              <w:rPr>
                <w:sz w:val="18"/>
                <w:szCs w:val="18"/>
              </w:rPr>
              <w:t>e</w:t>
            </w:r>
            <w:r w:rsidRPr="00073DF2">
              <w:rPr>
                <w:sz w:val="18"/>
                <w:szCs w:val="18"/>
              </w:rPr>
              <w:t xml:space="preserve"> a </w:t>
            </w:r>
            <w:hyperlink r:id="rId43" w:history="1">
              <w:r w:rsidRPr="00073DF2">
                <w:rPr>
                  <w:rStyle w:val="Hyperlink"/>
                  <w:color w:val="auto"/>
                  <w:sz w:val="18"/>
                  <w:szCs w:val="18"/>
                </w:rPr>
                <w:t>Wellness Action Plan</w:t>
              </w:r>
            </w:hyperlink>
          </w:p>
        </w:tc>
      </w:tr>
    </w:tbl>
    <w:p w14:paraId="627C6336" w14:textId="77777777" w:rsidR="00472A9D" w:rsidRPr="00073DF2" w:rsidRDefault="00472A9D">
      <w:pPr>
        <w:rPr>
          <w:b/>
          <w:sz w:val="18"/>
          <w:szCs w:val="18"/>
        </w:rPr>
      </w:pPr>
    </w:p>
    <w:p w14:paraId="10E5D5F3" w14:textId="77777777" w:rsidR="00813A8B" w:rsidRDefault="00813A8B">
      <w:pPr>
        <w:rPr>
          <w:b/>
          <w:sz w:val="18"/>
          <w:szCs w:val="18"/>
        </w:rPr>
      </w:pPr>
      <w:r>
        <w:rPr>
          <w:b/>
          <w:sz w:val="18"/>
          <w:szCs w:val="18"/>
        </w:rPr>
        <w:br w:type="page"/>
      </w:r>
    </w:p>
    <w:p w14:paraId="58F70527" w14:textId="5C4D7875" w:rsidR="007D4B5B" w:rsidRPr="00073DF2" w:rsidRDefault="007D4B5B" w:rsidP="00813A8B">
      <w:pPr>
        <w:pStyle w:val="Heading1"/>
      </w:pPr>
      <w:r w:rsidRPr="00073DF2">
        <w:lastRenderedPageBreak/>
        <w:t xml:space="preserve">Action Plan </w:t>
      </w:r>
    </w:p>
    <w:p w14:paraId="178D90A6" w14:textId="77777777" w:rsidR="007D4B5B" w:rsidRPr="00073DF2" w:rsidRDefault="007D4B5B">
      <w:pPr>
        <w:rPr>
          <w:sz w:val="18"/>
          <w:szCs w:val="18"/>
        </w:rPr>
      </w:pPr>
      <w:r w:rsidRPr="00073DF2">
        <w:rPr>
          <w:sz w:val="18"/>
          <w:szCs w:val="18"/>
        </w:rPr>
        <w:t>This must be completed where difficulties or concerns at work have been identified. Examples of reasonable adjustments or other supportive measures can b</w:t>
      </w:r>
      <w:r w:rsidR="00405E08" w:rsidRPr="00073DF2">
        <w:rPr>
          <w:sz w:val="18"/>
          <w:szCs w:val="18"/>
        </w:rPr>
        <w:t>e found in the Managing Mental W</w:t>
      </w:r>
      <w:r w:rsidRPr="00073DF2">
        <w:rPr>
          <w:sz w:val="18"/>
          <w:szCs w:val="18"/>
        </w:rPr>
        <w:t>ellbeing</w:t>
      </w:r>
      <w:r w:rsidR="00405E08" w:rsidRPr="00073DF2">
        <w:rPr>
          <w:sz w:val="18"/>
          <w:szCs w:val="18"/>
        </w:rPr>
        <w:t xml:space="preserve"> and Stress at Work</w:t>
      </w:r>
      <w:r w:rsidRPr="00073DF2">
        <w:rPr>
          <w:sz w:val="18"/>
          <w:szCs w:val="18"/>
        </w:rPr>
        <w:t xml:space="preserve"> Standard</w:t>
      </w:r>
      <w:r w:rsidR="00164444" w:rsidRPr="00073DF2">
        <w:rPr>
          <w:sz w:val="18"/>
          <w:szCs w:val="18"/>
        </w:rPr>
        <w:t>.</w:t>
      </w:r>
      <w:r w:rsidRPr="00073DF2">
        <w:rPr>
          <w:sz w:val="18"/>
          <w:szCs w:val="18"/>
        </w:rPr>
        <w:t xml:space="preserve"> You</w:t>
      </w:r>
      <w:r w:rsidR="00164444" w:rsidRPr="00073DF2">
        <w:rPr>
          <w:sz w:val="18"/>
          <w:szCs w:val="18"/>
        </w:rPr>
        <w:t>r</w:t>
      </w:r>
      <w:r w:rsidRPr="00073DF2">
        <w:rPr>
          <w:sz w:val="18"/>
          <w:szCs w:val="18"/>
        </w:rPr>
        <w:t xml:space="preserve"> HR Advisor/Business Partner can provide further guidance if required. </w:t>
      </w:r>
    </w:p>
    <w:tbl>
      <w:tblPr>
        <w:tblStyle w:val="TableGrid"/>
        <w:tblW w:w="0" w:type="auto"/>
        <w:tblLook w:val="04A0" w:firstRow="1" w:lastRow="0" w:firstColumn="1" w:lastColumn="0" w:noHBand="0" w:noVBand="1"/>
      </w:tblPr>
      <w:tblGrid>
        <w:gridCol w:w="8784"/>
        <w:gridCol w:w="2977"/>
        <w:gridCol w:w="2187"/>
      </w:tblGrid>
      <w:tr w:rsidR="00DC19F6" w:rsidRPr="00073DF2" w14:paraId="1DA90692" w14:textId="77777777" w:rsidTr="004011AE">
        <w:tc>
          <w:tcPr>
            <w:tcW w:w="8784" w:type="dxa"/>
            <w:shd w:val="clear" w:color="auto" w:fill="00644B" w:themeFill="accent5" w:themeFillShade="80"/>
          </w:tcPr>
          <w:p w14:paraId="2CF2DDDD" w14:textId="77777777" w:rsidR="007D4B5B" w:rsidRPr="00073DF2" w:rsidRDefault="007D4B5B">
            <w:pPr>
              <w:rPr>
                <w:b/>
                <w:color w:val="FFFFFF" w:themeColor="background1"/>
                <w:sz w:val="18"/>
                <w:szCs w:val="18"/>
              </w:rPr>
            </w:pPr>
            <w:r w:rsidRPr="00073DF2">
              <w:rPr>
                <w:b/>
                <w:color w:val="FFFFFF" w:themeColor="background1"/>
                <w:sz w:val="18"/>
                <w:szCs w:val="18"/>
              </w:rPr>
              <w:t>Action</w:t>
            </w:r>
            <w:r w:rsidR="00405E08" w:rsidRPr="00073DF2">
              <w:rPr>
                <w:b/>
                <w:color w:val="FFFFFF" w:themeColor="background1"/>
                <w:sz w:val="18"/>
                <w:szCs w:val="18"/>
              </w:rPr>
              <w:t>(s)</w:t>
            </w:r>
            <w:r w:rsidRPr="00073DF2">
              <w:rPr>
                <w:b/>
                <w:color w:val="FFFFFF" w:themeColor="background1"/>
                <w:sz w:val="18"/>
                <w:szCs w:val="18"/>
              </w:rPr>
              <w:t xml:space="preserve"> to be implemented </w:t>
            </w:r>
          </w:p>
          <w:p w14:paraId="7C362B8B" w14:textId="77777777" w:rsidR="007D4B5B" w:rsidRPr="00073DF2" w:rsidRDefault="007D4B5B">
            <w:pPr>
              <w:rPr>
                <w:b/>
                <w:color w:val="FFFFFF" w:themeColor="background1"/>
                <w:sz w:val="18"/>
                <w:szCs w:val="18"/>
              </w:rPr>
            </w:pPr>
          </w:p>
        </w:tc>
        <w:tc>
          <w:tcPr>
            <w:tcW w:w="2977" w:type="dxa"/>
            <w:shd w:val="clear" w:color="auto" w:fill="00644B" w:themeFill="accent5" w:themeFillShade="80"/>
          </w:tcPr>
          <w:p w14:paraId="45315F8B" w14:textId="77777777" w:rsidR="007D4B5B" w:rsidRPr="00073DF2" w:rsidRDefault="007D4B5B">
            <w:pPr>
              <w:rPr>
                <w:b/>
                <w:color w:val="FFFFFF" w:themeColor="background1"/>
                <w:sz w:val="18"/>
                <w:szCs w:val="18"/>
              </w:rPr>
            </w:pPr>
            <w:r w:rsidRPr="00073DF2">
              <w:rPr>
                <w:b/>
                <w:color w:val="FFFFFF" w:themeColor="background1"/>
                <w:sz w:val="18"/>
                <w:szCs w:val="18"/>
              </w:rPr>
              <w:t xml:space="preserve">Who is going to action this? </w:t>
            </w:r>
          </w:p>
        </w:tc>
        <w:tc>
          <w:tcPr>
            <w:tcW w:w="2187" w:type="dxa"/>
            <w:shd w:val="clear" w:color="auto" w:fill="00644B" w:themeFill="accent5" w:themeFillShade="80"/>
          </w:tcPr>
          <w:p w14:paraId="122B2EA4" w14:textId="77777777" w:rsidR="007D4B5B" w:rsidRPr="00073DF2" w:rsidRDefault="007D4B5B">
            <w:pPr>
              <w:rPr>
                <w:b/>
                <w:color w:val="FFFFFF" w:themeColor="background1"/>
                <w:sz w:val="18"/>
                <w:szCs w:val="18"/>
              </w:rPr>
            </w:pPr>
            <w:r w:rsidRPr="00073DF2">
              <w:rPr>
                <w:b/>
                <w:color w:val="FFFFFF" w:themeColor="background1"/>
                <w:sz w:val="18"/>
                <w:szCs w:val="18"/>
              </w:rPr>
              <w:t>Timescale</w:t>
            </w:r>
          </w:p>
        </w:tc>
      </w:tr>
      <w:tr w:rsidR="00DC19F6" w:rsidRPr="00073DF2" w14:paraId="70C86F0A" w14:textId="77777777" w:rsidTr="00E63BA9">
        <w:tc>
          <w:tcPr>
            <w:tcW w:w="8784" w:type="dxa"/>
          </w:tcPr>
          <w:p w14:paraId="786DE355" w14:textId="77777777" w:rsidR="007D4B5B" w:rsidRPr="00073DF2" w:rsidRDefault="00546819">
            <w:pPr>
              <w:rPr>
                <w:b/>
                <w:sz w:val="18"/>
                <w:szCs w:val="18"/>
              </w:rPr>
            </w:pPr>
            <w:r w:rsidRPr="00073DF2">
              <w:rPr>
                <w:b/>
                <w:sz w:val="18"/>
                <w:szCs w:val="18"/>
              </w:rPr>
              <w:t>1.</w:t>
            </w:r>
          </w:p>
          <w:p w14:paraId="2AB71AFB" w14:textId="77777777" w:rsidR="00546819" w:rsidRPr="00073DF2" w:rsidRDefault="00546819">
            <w:pPr>
              <w:rPr>
                <w:b/>
                <w:sz w:val="18"/>
                <w:szCs w:val="18"/>
              </w:rPr>
            </w:pPr>
          </w:p>
          <w:p w14:paraId="4D92E6A0" w14:textId="77777777" w:rsidR="00546819" w:rsidRPr="00073DF2" w:rsidRDefault="00546819">
            <w:pPr>
              <w:rPr>
                <w:b/>
                <w:sz w:val="18"/>
                <w:szCs w:val="18"/>
              </w:rPr>
            </w:pPr>
            <w:r w:rsidRPr="00073DF2">
              <w:rPr>
                <w:b/>
                <w:sz w:val="18"/>
                <w:szCs w:val="18"/>
              </w:rPr>
              <w:t>2.</w:t>
            </w:r>
          </w:p>
          <w:p w14:paraId="17A660FE" w14:textId="77777777" w:rsidR="00546819" w:rsidRPr="00073DF2" w:rsidRDefault="00546819">
            <w:pPr>
              <w:rPr>
                <w:b/>
                <w:sz w:val="18"/>
                <w:szCs w:val="18"/>
              </w:rPr>
            </w:pPr>
          </w:p>
          <w:p w14:paraId="64E3B415" w14:textId="77777777" w:rsidR="00546819" w:rsidRPr="00073DF2" w:rsidRDefault="00546819">
            <w:pPr>
              <w:rPr>
                <w:b/>
                <w:sz w:val="18"/>
                <w:szCs w:val="18"/>
              </w:rPr>
            </w:pPr>
            <w:r w:rsidRPr="00073DF2">
              <w:rPr>
                <w:b/>
                <w:sz w:val="18"/>
                <w:szCs w:val="18"/>
              </w:rPr>
              <w:t>3.</w:t>
            </w:r>
          </w:p>
          <w:p w14:paraId="0E80723B" w14:textId="77777777" w:rsidR="00546819" w:rsidRPr="00073DF2" w:rsidRDefault="00546819">
            <w:pPr>
              <w:rPr>
                <w:b/>
                <w:sz w:val="18"/>
                <w:szCs w:val="18"/>
              </w:rPr>
            </w:pPr>
          </w:p>
          <w:p w14:paraId="70AB0AC9" w14:textId="77777777" w:rsidR="00546819" w:rsidRPr="00073DF2" w:rsidRDefault="00546819">
            <w:pPr>
              <w:rPr>
                <w:b/>
                <w:sz w:val="18"/>
                <w:szCs w:val="18"/>
              </w:rPr>
            </w:pPr>
            <w:r w:rsidRPr="00073DF2">
              <w:rPr>
                <w:b/>
                <w:sz w:val="18"/>
                <w:szCs w:val="18"/>
              </w:rPr>
              <w:t>4.</w:t>
            </w:r>
          </w:p>
          <w:p w14:paraId="6CC9BA8D" w14:textId="77777777" w:rsidR="00546819" w:rsidRPr="00073DF2" w:rsidRDefault="00546819">
            <w:pPr>
              <w:rPr>
                <w:b/>
                <w:sz w:val="18"/>
                <w:szCs w:val="18"/>
              </w:rPr>
            </w:pPr>
          </w:p>
          <w:p w14:paraId="1206A50B" w14:textId="77777777" w:rsidR="007D4B5B" w:rsidRPr="00073DF2" w:rsidRDefault="00405E08">
            <w:pPr>
              <w:rPr>
                <w:b/>
                <w:sz w:val="18"/>
                <w:szCs w:val="18"/>
              </w:rPr>
            </w:pPr>
            <w:r w:rsidRPr="00073DF2">
              <w:rPr>
                <w:b/>
                <w:sz w:val="18"/>
                <w:szCs w:val="18"/>
              </w:rPr>
              <w:t>(add more if required)</w:t>
            </w:r>
          </w:p>
          <w:p w14:paraId="23F6472D" w14:textId="77777777" w:rsidR="007D4B5B" w:rsidRPr="00073DF2" w:rsidRDefault="007D4B5B">
            <w:pPr>
              <w:rPr>
                <w:sz w:val="18"/>
                <w:szCs w:val="18"/>
              </w:rPr>
            </w:pPr>
          </w:p>
        </w:tc>
        <w:tc>
          <w:tcPr>
            <w:tcW w:w="2977" w:type="dxa"/>
          </w:tcPr>
          <w:p w14:paraId="3A155B52" w14:textId="77777777" w:rsidR="007D4B5B" w:rsidRPr="00073DF2" w:rsidRDefault="007D4B5B">
            <w:pPr>
              <w:rPr>
                <w:sz w:val="18"/>
                <w:szCs w:val="18"/>
              </w:rPr>
            </w:pPr>
          </w:p>
        </w:tc>
        <w:tc>
          <w:tcPr>
            <w:tcW w:w="2187" w:type="dxa"/>
          </w:tcPr>
          <w:p w14:paraId="605D27B0" w14:textId="77777777" w:rsidR="007D4B5B" w:rsidRPr="00073DF2" w:rsidRDefault="007D4B5B">
            <w:pPr>
              <w:rPr>
                <w:sz w:val="18"/>
                <w:szCs w:val="18"/>
              </w:rPr>
            </w:pPr>
          </w:p>
        </w:tc>
      </w:tr>
      <w:tr w:rsidR="00DC19F6" w:rsidRPr="00073DF2" w14:paraId="31F21024" w14:textId="77777777" w:rsidTr="00E63BA9">
        <w:tc>
          <w:tcPr>
            <w:tcW w:w="8784" w:type="dxa"/>
          </w:tcPr>
          <w:p w14:paraId="5458C63F" w14:textId="77777777" w:rsidR="007D4B5B" w:rsidRPr="00073DF2" w:rsidRDefault="007D4B5B">
            <w:pPr>
              <w:rPr>
                <w:b/>
                <w:sz w:val="18"/>
                <w:szCs w:val="18"/>
              </w:rPr>
            </w:pPr>
            <w:r w:rsidRPr="00073DF2">
              <w:rPr>
                <w:b/>
                <w:sz w:val="18"/>
                <w:szCs w:val="18"/>
              </w:rPr>
              <w:t xml:space="preserve">Review date: </w:t>
            </w:r>
          </w:p>
          <w:p w14:paraId="6CBA4337" w14:textId="77777777" w:rsidR="007D4B5B" w:rsidRPr="00073DF2" w:rsidRDefault="007D4B5B">
            <w:pPr>
              <w:rPr>
                <w:b/>
                <w:sz w:val="18"/>
                <w:szCs w:val="18"/>
              </w:rPr>
            </w:pPr>
          </w:p>
          <w:p w14:paraId="40B17723" w14:textId="77777777" w:rsidR="007D4B5B" w:rsidRPr="00073DF2" w:rsidRDefault="007D4B5B">
            <w:pPr>
              <w:rPr>
                <w:b/>
                <w:sz w:val="18"/>
                <w:szCs w:val="18"/>
              </w:rPr>
            </w:pPr>
          </w:p>
        </w:tc>
        <w:tc>
          <w:tcPr>
            <w:tcW w:w="2977" w:type="dxa"/>
          </w:tcPr>
          <w:p w14:paraId="733451C1" w14:textId="77777777" w:rsidR="007D4B5B" w:rsidRPr="00073DF2" w:rsidRDefault="007D4B5B">
            <w:pPr>
              <w:rPr>
                <w:b/>
                <w:sz w:val="18"/>
                <w:szCs w:val="18"/>
              </w:rPr>
            </w:pPr>
            <w:r w:rsidRPr="00073DF2">
              <w:rPr>
                <w:b/>
                <w:sz w:val="18"/>
                <w:szCs w:val="18"/>
              </w:rPr>
              <w:t>Employee</w:t>
            </w:r>
            <w:r w:rsidR="0040356A" w:rsidRPr="00073DF2">
              <w:rPr>
                <w:b/>
                <w:sz w:val="18"/>
                <w:szCs w:val="18"/>
              </w:rPr>
              <w:t>’s</w:t>
            </w:r>
            <w:r w:rsidRPr="00073DF2">
              <w:rPr>
                <w:b/>
                <w:sz w:val="18"/>
                <w:szCs w:val="18"/>
              </w:rPr>
              <w:t xml:space="preserve"> signature</w:t>
            </w:r>
            <w:r w:rsidR="00E63BA9" w:rsidRPr="00073DF2">
              <w:rPr>
                <w:b/>
                <w:sz w:val="18"/>
                <w:szCs w:val="18"/>
              </w:rPr>
              <w:t>:</w:t>
            </w:r>
          </w:p>
        </w:tc>
        <w:tc>
          <w:tcPr>
            <w:tcW w:w="2187" w:type="dxa"/>
          </w:tcPr>
          <w:p w14:paraId="3931435D" w14:textId="77777777" w:rsidR="007D4B5B" w:rsidRPr="00073DF2" w:rsidRDefault="007D4B5B">
            <w:pPr>
              <w:rPr>
                <w:b/>
                <w:sz w:val="18"/>
                <w:szCs w:val="18"/>
              </w:rPr>
            </w:pPr>
            <w:r w:rsidRPr="00073DF2">
              <w:rPr>
                <w:b/>
                <w:sz w:val="18"/>
                <w:szCs w:val="18"/>
              </w:rPr>
              <w:t>Manager</w:t>
            </w:r>
            <w:r w:rsidR="0040356A" w:rsidRPr="00073DF2">
              <w:rPr>
                <w:b/>
                <w:sz w:val="18"/>
                <w:szCs w:val="18"/>
              </w:rPr>
              <w:t>’s</w:t>
            </w:r>
            <w:r w:rsidRPr="00073DF2">
              <w:rPr>
                <w:b/>
                <w:sz w:val="18"/>
                <w:szCs w:val="18"/>
              </w:rPr>
              <w:t xml:space="preserve"> signature</w:t>
            </w:r>
            <w:r w:rsidR="00E63BA9" w:rsidRPr="00073DF2">
              <w:rPr>
                <w:b/>
                <w:sz w:val="18"/>
                <w:szCs w:val="18"/>
              </w:rPr>
              <w:t>:</w:t>
            </w:r>
          </w:p>
        </w:tc>
      </w:tr>
    </w:tbl>
    <w:p w14:paraId="22BCE9AE" w14:textId="77777777" w:rsidR="0013056C" w:rsidRDefault="0013056C">
      <w:pPr>
        <w:rPr>
          <w:b/>
          <w:sz w:val="18"/>
          <w:szCs w:val="18"/>
        </w:rPr>
      </w:pPr>
    </w:p>
    <w:p w14:paraId="4F57EC57" w14:textId="77777777" w:rsidR="0013056C" w:rsidRDefault="0013056C">
      <w:pPr>
        <w:rPr>
          <w:b/>
          <w:sz w:val="18"/>
          <w:szCs w:val="18"/>
        </w:rPr>
      </w:pPr>
      <w:r>
        <w:rPr>
          <w:b/>
          <w:sz w:val="18"/>
          <w:szCs w:val="18"/>
        </w:rPr>
        <w:br w:type="page"/>
      </w:r>
    </w:p>
    <w:p w14:paraId="2E620840" w14:textId="445D6E29" w:rsidR="007D4B5B" w:rsidRPr="00073DF2" w:rsidRDefault="007D4B5B" w:rsidP="0013056C">
      <w:pPr>
        <w:pStyle w:val="Heading1"/>
      </w:pPr>
      <w:r w:rsidRPr="00073DF2">
        <w:lastRenderedPageBreak/>
        <w:t>Action plan reviews</w:t>
      </w:r>
    </w:p>
    <w:tbl>
      <w:tblPr>
        <w:tblStyle w:val="TableGrid"/>
        <w:tblW w:w="0" w:type="auto"/>
        <w:tblInd w:w="-5" w:type="dxa"/>
        <w:tblLook w:val="04A0" w:firstRow="1" w:lastRow="0" w:firstColumn="1" w:lastColumn="0" w:noHBand="0" w:noVBand="1"/>
      </w:tblPr>
      <w:tblGrid>
        <w:gridCol w:w="2268"/>
        <w:gridCol w:w="4711"/>
        <w:gridCol w:w="5070"/>
        <w:gridCol w:w="1904"/>
      </w:tblGrid>
      <w:tr w:rsidR="00DC19F6" w:rsidRPr="00073DF2" w14:paraId="77B73233" w14:textId="77777777" w:rsidTr="0D72600A">
        <w:trPr>
          <w:trHeight w:val="70"/>
        </w:trPr>
        <w:tc>
          <w:tcPr>
            <w:tcW w:w="13953" w:type="dxa"/>
            <w:gridSpan w:val="4"/>
          </w:tcPr>
          <w:p w14:paraId="07AFF21F" w14:textId="77777777" w:rsidR="00DA64DA" w:rsidRPr="00073DF2" w:rsidRDefault="00DA64DA" w:rsidP="0013056C">
            <w:pPr>
              <w:pStyle w:val="Heading2"/>
            </w:pPr>
            <w:r w:rsidRPr="00073DF2">
              <w:t>First Review</w:t>
            </w:r>
          </w:p>
          <w:p w14:paraId="03E83C26" w14:textId="77777777" w:rsidR="0040356A" w:rsidRPr="00073DF2" w:rsidRDefault="0040356A">
            <w:pPr>
              <w:rPr>
                <w:b/>
                <w:sz w:val="18"/>
                <w:szCs w:val="18"/>
              </w:rPr>
            </w:pPr>
          </w:p>
          <w:p w14:paraId="7F5840B4" w14:textId="77777777" w:rsidR="00DA64DA" w:rsidRPr="00073DF2" w:rsidRDefault="00DA64DA" w:rsidP="0040356A">
            <w:pPr>
              <w:rPr>
                <w:sz w:val="18"/>
                <w:szCs w:val="18"/>
              </w:rPr>
            </w:pPr>
            <w:r w:rsidRPr="00073DF2">
              <w:rPr>
                <w:b/>
                <w:sz w:val="18"/>
                <w:szCs w:val="18"/>
              </w:rPr>
              <w:t>Date:</w:t>
            </w:r>
            <w:r w:rsidRPr="00073DF2">
              <w:rPr>
                <w:sz w:val="18"/>
                <w:szCs w:val="18"/>
              </w:rPr>
              <w:t xml:space="preserve"> </w:t>
            </w:r>
          </w:p>
        </w:tc>
      </w:tr>
      <w:tr w:rsidR="00DC19F6" w:rsidRPr="00073DF2" w14:paraId="63F3A291" w14:textId="77777777" w:rsidTr="0D72600A">
        <w:tc>
          <w:tcPr>
            <w:tcW w:w="2268" w:type="dxa"/>
            <w:shd w:val="clear" w:color="auto" w:fill="00644B" w:themeFill="accent5" w:themeFillShade="80"/>
          </w:tcPr>
          <w:p w14:paraId="4A0DCEBB" w14:textId="77777777" w:rsidR="0040356A" w:rsidRPr="00073DF2" w:rsidRDefault="0040356A">
            <w:pPr>
              <w:rPr>
                <w:b/>
                <w:color w:val="FFFFFF" w:themeColor="background1"/>
                <w:sz w:val="18"/>
                <w:szCs w:val="18"/>
              </w:rPr>
            </w:pPr>
            <w:r w:rsidRPr="00073DF2">
              <w:rPr>
                <w:b/>
                <w:color w:val="FFFFFF" w:themeColor="background1"/>
                <w:sz w:val="18"/>
                <w:szCs w:val="18"/>
              </w:rPr>
              <w:t>Action (numbered points in Action Plan)</w:t>
            </w:r>
          </w:p>
        </w:tc>
        <w:tc>
          <w:tcPr>
            <w:tcW w:w="4711" w:type="dxa"/>
            <w:shd w:val="clear" w:color="auto" w:fill="00644B" w:themeFill="accent5" w:themeFillShade="80"/>
          </w:tcPr>
          <w:p w14:paraId="0EC0ADAF" w14:textId="77777777" w:rsidR="0040356A" w:rsidRPr="00073DF2" w:rsidRDefault="0040356A">
            <w:pPr>
              <w:rPr>
                <w:b/>
                <w:color w:val="FFFFFF" w:themeColor="background1"/>
                <w:sz w:val="18"/>
                <w:szCs w:val="18"/>
              </w:rPr>
            </w:pPr>
            <w:r w:rsidRPr="00073DF2">
              <w:rPr>
                <w:b/>
                <w:color w:val="FFFFFF" w:themeColor="background1"/>
                <w:sz w:val="18"/>
                <w:szCs w:val="18"/>
              </w:rPr>
              <w:t>Evaluation of action</w:t>
            </w:r>
          </w:p>
        </w:tc>
        <w:tc>
          <w:tcPr>
            <w:tcW w:w="5070" w:type="dxa"/>
            <w:shd w:val="clear" w:color="auto" w:fill="00644B" w:themeFill="accent5" w:themeFillShade="80"/>
          </w:tcPr>
          <w:p w14:paraId="10D3CC92" w14:textId="77777777" w:rsidR="0040356A" w:rsidRPr="00073DF2" w:rsidRDefault="0040356A">
            <w:pPr>
              <w:rPr>
                <w:color w:val="FFFFFF" w:themeColor="background1"/>
                <w:sz w:val="18"/>
                <w:szCs w:val="18"/>
              </w:rPr>
            </w:pPr>
            <w:r w:rsidRPr="00073DF2">
              <w:rPr>
                <w:b/>
                <w:color w:val="FFFFFF" w:themeColor="background1"/>
                <w:sz w:val="18"/>
                <w:szCs w:val="18"/>
              </w:rPr>
              <w:t xml:space="preserve">Any ongoing requirement or </w:t>
            </w:r>
            <w:r w:rsidR="00C8207B" w:rsidRPr="00073DF2">
              <w:rPr>
                <w:b/>
                <w:color w:val="FFFFFF" w:themeColor="background1"/>
                <w:sz w:val="18"/>
                <w:szCs w:val="18"/>
              </w:rPr>
              <w:t xml:space="preserve">identified need for </w:t>
            </w:r>
            <w:r w:rsidRPr="00073DF2">
              <w:rPr>
                <w:b/>
                <w:color w:val="FFFFFF" w:themeColor="background1"/>
                <w:sz w:val="18"/>
                <w:szCs w:val="18"/>
              </w:rPr>
              <w:t>additional measures</w:t>
            </w:r>
          </w:p>
        </w:tc>
        <w:tc>
          <w:tcPr>
            <w:tcW w:w="1904" w:type="dxa"/>
            <w:shd w:val="clear" w:color="auto" w:fill="00644B" w:themeFill="accent5" w:themeFillShade="80"/>
          </w:tcPr>
          <w:p w14:paraId="285BC725" w14:textId="77777777" w:rsidR="0040356A" w:rsidRPr="00073DF2" w:rsidRDefault="0040356A">
            <w:pPr>
              <w:rPr>
                <w:b/>
                <w:color w:val="FFFFFF" w:themeColor="background1"/>
                <w:sz w:val="18"/>
                <w:szCs w:val="18"/>
              </w:rPr>
            </w:pPr>
            <w:r w:rsidRPr="00073DF2">
              <w:rPr>
                <w:b/>
                <w:color w:val="FFFFFF" w:themeColor="background1"/>
                <w:sz w:val="18"/>
                <w:szCs w:val="18"/>
              </w:rPr>
              <w:t>Review Date</w:t>
            </w:r>
          </w:p>
        </w:tc>
      </w:tr>
      <w:tr w:rsidR="00DC19F6" w:rsidRPr="00073DF2" w14:paraId="64C23662" w14:textId="77777777" w:rsidTr="0D72600A">
        <w:tc>
          <w:tcPr>
            <w:tcW w:w="2268" w:type="dxa"/>
          </w:tcPr>
          <w:p w14:paraId="14B0837F" w14:textId="77777777" w:rsidR="0040356A" w:rsidRPr="00073DF2" w:rsidRDefault="0040356A">
            <w:pPr>
              <w:rPr>
                <w:sz w:val="18"/>
                <w:szCs w:val="18"/>
              </w:rPr>
            </w:pPr>
          </w:p>
          <w:p w14:paraId="52B16B6A" w14:textId="77777777" w:rsidR="0040356A" w:rsidRPr="00073DF2" w:rsidRDefault="0040356A">
            <w:pPr>
              <w:rPr>
                <w:sz w:val="18"/>
                <w:szCs w:val="18"/>
              </w:rPr>
            </w:pPr>
          </w:p>
          <w:p w14:paraId="7B7297E6" w14:textId="77777777" w:rsidR="0040356A" w:rsidRPr="00073DF2" w:rsidRDefault="0040356A">
            <w:pPr>
              <w:rPr>
                <w:sz w:val="18"/>
                <w:szCs w:val="18"/>
              </w:rPr>
            </w:pPr>
          </w:p>
          <w:p w14:paraId="763A3CF3" w14:textId="77777777" w:rsidR="0040356A" w:rsidRPr="00073DF2" w:rsidRDefault="0040356A">
            <w:pPr>
              <w:rPr>
                <w:sz w:val="18"/>
                <w:szCs w:val="18"/>
              </w:rPr>
            </w:pPr>
          </w:p>
          <w:p w14:paraId="334133C9" w14:textId="77777777" w:rsidR="0040356A" w:rsidRPr="00073DF2" w:rsidRDefault="0040356A">
            <w:pPr>
              <w:rPr>
                <w:sz w:val="18"/>
                <w:szCs w:val="18"/>
              </w:rPr>
            </w:pPr>
          </w:p>
          <w:p w14:paraId="676C6316" w14:textId="77777777" w:rsidR="0040356A" w:rsidRPr="00073DF2" w:rsidRDefault="0040356A">
            <w:pPr>
              <w:rPr>
                <w:sz w:val="18"/>
                <w:szCs w:val="18"/>
              </w:rPr>
            </w:pPr>
          </w:p>
          <w:p w14:paraId="44221E41" w14:textId="77777777" w:rsidR="0040356A" w:rsidRPr="00073DF2" w:rsidRDefault="0040356A">
            <w:pPr>
              <w:rPr>
                <w:sz w:val="18"/>
                <w:szCs w:val="18"/>
              </w:rPr>
            </w:pPr>
          </w:p>
          <w:p w14:paraId="5F0B4D08" w14:textId="77777777" w:rsidR="0040356A" w:rsidRPr="00073DF2" w:rsidRDefault="0040356A">
            <w:pPr>
              <w:rPr>
                <w:sz w:val="18"/>
                <w:szCs w:val="18"/>
              </w:rPr>
            </w:pPr>
          </w:p>
          <w:p w14:paraId="4F97279D" w14:textId="77777777" w:rsidR="0040356A" w:rsidRPr="00073DF2" w:rsidRDefault="0040356A">
            <w:pPr>
              <w:rPr>
                <w:sz w:val="18"/>
                <w:szCs w:val="18"/>
              </w:rPr>
            </w:pPr>
          </w:p>
        </w:tc>
        <w:tc>
          <w:tcPr>
            <w:tcW w:w="4711" w:type="dxa"/>
          </w:tcPr>
          <w:p w14:paraId="74D7879A" w14:textId="77777777" w:rsidR="0040356A" w:rsidRPr="00073DF2" w:rsidRDefault="0040356A">
            <w:pPr>
              <w:rPr>
                <w:sz w:val="18"/>
                <w:szCs w:val="18"/>
              </w:rPr>
            </w:pPr>
          </w:p>
          <w:p w14:paraId="0B7A096C" w14:textId="77777777" w:rsidR="00C86E28" w:rsidRPr="00073DF2" w:rsidRDefault="00C86E28">
            <w:pPr>
              <w:rPr>
                <w:sz w:val="18"/>
                <w:szCs w:val="18"/>
              </w:rPr>
            </w:pPr>
          </w:p>
          <w:p w14:paraId="63C82C0E" w14:textId="77777777" w:rsidR="00C86E28" w:rsidRPr="00073DF2" w:rsidRDefault="00C86E28">
            <w:pPr>
              <w:rPr>
                <w:sz w:val="18"/>
                <w:szCs w:val="18"/>
              </w:rPr>
            </w:pPr>
          </w:p>
          <w:p w14:paraId="114EFB4B" w14:textId="77777777" w:rsidR="00C86E28" w:rsidRPr="00073DF2" w:rsidRDefault="00C86E28">
            <w:pPr>
              <w:rPr>
                <w:sz w:val="18"/>
                <w:szCs w:val="18"/>
              </w:rPr>
            </w:pPr>
          </w:p>
          <w:p w14:paraId="1E0B166F" w14:textId="77777777" w:rsidR="00C86E28" w:rsidRPr="00073DF2" w:rsidRDefault="00C86E28">
            <w:pPr>
              <w:rPr>
                <w:sz w:val="18"/>
                <w:szCs w:val="18"/>
              </w:rPr>
            </w:pPr>
          </w:p>
          <w:p w14:paraId="2A685DEB" w14:textId="77777777" w:rsidR="00C86E28" w:rsidRPr="00073DF2" w:rsidRDefault="00C86E28">
            <w:pPr>
              <w:rPr>
                <w:sz w:val="18"/>
                <w:szCs w:val="18"/>
              </w:rPr>
            </w:pPr>
          </w:p>
          <w:p w14:paraId="00E7BFB1" w14:textId="77777777" w:rsidR="00C86E28" w:rsidRPr="00073DF2" w:rsidRDefault="00C86E28">
            <w:pPr>
              <w:rPr>
                <w:sz w:val="18"/>
                <w:szCs w:val="18"/>
              </w:rPr>
            </w:pPr>
          </w:p>
          <w:p w14:paraId="55B18912" w14:textId="77777777" w:rsidR="00C86E28" w:rsidRPr="00073DF2" w:rsidRDefault="00C86E28">
            <w:pPr>
              <w:rPr>
                <w:sz w:val="18"/>
                <w:szCs w:val="18"/>
              </w:rPr>
            </w:pPr>
          </w:p>
          <w:p w14:paraId="6F772A5F" w14:textId="77777777" w:rsidR="00C86E28" w:rsidRPr="00073DF2" w:rsidRDefault="00C86E28">
            <w:pPr>
              <w:rPr>
                <w:sz w:val="18"/>
                <w:szCs w:val="18"/>
              </w:rPr>
            </w:pPr>
          </w:p>
        </w:tc>
        <w:tc>
          <w:tcPr>
            <w:tcW w:w="5070" w:type="dxa"/>
          </w:tcPr>
          <w:p w14:paraId="49A16563" w14:textId="77777777" w:rsidR="0040356A" w:rsidRPr="00073DF2" w:rsidRDefault="0040356A">
            <w:pPr>
              <w:rPr>
                <w:sz w:val="18"/>
                <w:szCs w:val="18"/>
              </w:rPr>
            </w:pPr>
          </w:p>
        </w:tc>
        <w:tc>
          <w:tcPr>
            <w:tcW w:w="1904" w:type="dxa"/>
          </w:tcPr>
          <w:p w14:paraId="4FBB6FF0" w14:textId="77777777" w:rsidR="0040356A" w:rsidRPr="00073DF2" w:rsidRDefault="0040356A">
            <w:pPr>
              <w:rPr>
                <w:sz w:val="18"/>
                <w:szCs w:val="18"/>
              </w:rPr>
            </w:pPr>
          </w:p>
        </w:tc>
      </w:tr>
      <w:tr w:rsidR="00DC19F6" w:rsidRPr="00073DF2" w14:paraId="452C7B90" w14:textId="77777777" w:rsidTr="0D72600A">
        <w:tc>
          <w:tcPr>
            <w:tcW w:w="6979" w:type="dxa"/>
            <w:gridSpan w:val="2"/>
          </w:tcPr>
          <w:p w14:paraId="09AD3289" w14:textId="77777777" w:rsidR="0040356A" w:rsidRPr="00073DF2" w:rsidRDefault="0040356A">
            <w:pPr>
              <w:rPr>
                <w:b/>
                <w:sz w:val="18"/>
                <w:szCs w:val="18"/>
              </w:rPr>
            </w:pPr>
            <w:r w:rsidRPr="00073DF2">
              <w:rPr>
                <w:b/>
                <w:sz w:val="18"/>
                <w:szCs w:val="18"/>
              </w:rPr>
              <w:t>Employee’s signature:</w:t>
            </w:r>
          </w:p>
          <w:p w14:paraId="54785895" w14:textId="77777777" w:rsidR="0040356A" w:rsidRPr="00073DF2" w:rsidRDefault="0040356A">
            <w:pPr>
              <w:rPr>
                <w:b/>
                <w:sz w:val="18"/>
                <w:szCs w:val="18"/>
              </w:rPr>
            </w:pPr>
          </w:p>
          <w:p w14:paraId="27EB296B" w14:textId="77777777" w:rsidR="0040356A" w:rsidRPr="00073DF2" w:rsidRDefault="0040356A">
            <w:pPr>
              <w:rPr>
                <w:b/>
                <w:sz w:val="18"/>
                <w:szCs w:val="18"/>
              </w:rPr>
            </w:pPr>
          </w:p>
        </w:tc>
        <w:tc>
          <w:tcPr>
            <w:tcW w:w="6974" w:type="dxa"/>
            <w:gridSpan w:val="2"/>
          </w:tcPr>
          <w:p w14:paraId="03A0A6D2" w14:textId="77777777" w:rsidR="0040356A" w:rsidRPr="00073DF2" w:rsidRDefault="0040356A">
            <w:pPr>
              <w:rPr>
                <w:b/>
                <w:sz w:val="18"/>
                <w:szCs w:val="18"/>
              </w:rPr>
            </w:pPr>
            <w:r w:rsidRPr="00073DF2">
              <w:rPr>
                <w:b/>
                <w:sz w:val="18"/>
                <w:szCs w:val="18"/>
              </w:rPr>
              <w:t xml:space="preserve">Manager’s signature: </w:t>
            </w:r>
          </w:p>
        </w:tc>
      </w:tr>
      <w:tr w:rsidR="00DC19F6" w:rsidRPr="00073DF2" w14:paraId="61C2E536" w14:textId="77777777" w:rsidTr="0D72600A">
        <w:trPr>
          <w:trHeight w:val="70"/>
        </w:trPr>
        <w:tc>
          <w:tcPr>
            <w:tcW w:w="13953" w:type="dxa"/>
            <w:gridSpan w:val="4"/>
          </w:tcPr>
          <w:p w14:paraId="7F7BC923" w14:textId="77777777" w:rsidR="0040356A" w:rsidRPr="00073DF2" w:rsidRDefault="0040356A" w:rsidP="0013056C">
            <w:pPr>
              <w:pStyle w:val="Heading2"/>
            </w:pPr>
            <w:r w:rsidRPr="00073DF2">
              <w:t>Second Review</w:t>
            </w:r>
          </w:p>
          <w:p w14:paraId="4AE0414B" w14:textId="77777777" w:rsidR="0040356A" w:rsidRPr="00073DF2" w:rsidRDefault="0040356A" w:rsidP="008A4AEA">
            <w:pPr>
              <w:rPr>
                <w:b/>
                <w:sz w:val="18"/>
                <w:szCs w:val="18"/>
              </w:rPr>
            </w:pPr>
          </w:p>
          <w:p w14:paraId="1835C492" w14:textId="77777777" w:rsidR="0040356A" w:rsidRPr="00073DF2" w:rsidRDefault="0040356A" w:rsidP="008A4AEA">
            <w:pPr>
              <w:rPr>
                <w:sz w:val="18"/>
                <w:szCs w:val="18"/>
              </w:rPr>
            </w:pPr>
            <w:r w:rsidRPr="00073DF2">
              <w:rPr>
                <w:b/>
                <w:sz w:val="18"/>
                <w:szCs w:val="18"/>
              </w:rPr>
              <w:t>Date:</w:t>
            </w:r>
            <w:r w:rsidRPr="00073DF2">
              <w:rPr>
                <w:sz w:val="18"/>
                <w:szCs w:val="18"/>
              </w:rPr>
              <w:t xml:space="preserve"> </w:t>
            </w:r>
          </w:p>
        </w:tc>
      </w:tr>
      <w:tr w:rsidR="00DC19F6" w:rsidRPr="00073DF2" w14:paraId="08A6A061" w14:textId="77777777" w:rsidTr="0D72600A">
        <w:tc>
          <w:tcPr>
            <w:tcW w:w="2268" w:type="dxa"/>
            <w:shd w:val="clear" w:color="auto" w:fill="00644B" w:themeFill="accent5" w:themeFillShade="80"/>
          </w:tcPr>
          <w:p w14:paraId="0CE03019" w14:textId="77777777" w:rsidR="0040356A" w:rsidRPr="00073DF2" w:rsidRDefault="0040356A" w:rsidP="008A4AEA">
            <w:pPr>
              <w:rPr>
                <w:b/>
                <w:color w:val="FFFFFF" w:themeColor="background1"/>
                <w:sz w:val="18"/>
                <w:szCs w:val="18"/>
              </w:rPr>
            </w:pPr>
            <w:r w:rsidRPr="00073DF2">
              <w:rPr>
                <w:b/>
                <w:color w:val="FFFFFF" w:themeColor="background1"/>
                <w:sz w:val="18"/>
                <w:szCs w:val="18"/>
              </w:rPr>
              <w:t>Action (numbered points in Action Plan)</w:t>
            </w:r>
          </w:p>
        </w:tc>
        <w:tc>
          <w:tcPr>
            <w:tcW w:w="4711" w:type="dxa"/>
            <w:shd w:val="clear" w:color="auto" w:fill="00644B" w:themeFill="accent5" w:themeFillShade="80"/>
          </w:tcPr>
          <w:p w14:paraId="0FA1DCA4" w14:textId="77777777" w:rsidR="0040356A" w:rsidRPr="00073DF2" w:rsidRDefault="0040356A" w:rsidP="008A4AEA">
            <w:pPr>
              <w:rPr>
                <w:b/>
                <w:color w:val="FFFFFF" w:themeColor="background1"/>
                <w:sz w:val="18"/>
                <w:szCs w:val="18"/>
              </w:rPr>
            </w:pPr>
            <w:r w:rsidRPr="00073DF2">
              <w:rPr>
                <w:b/>
                <w:color w:val="FFFFFF" w:themeColor="background1"/>
                <w:sz w:val="18"/>
                <w:szCs w:val="18"/>
              </w:rPr>
              <w:t>Evaluation of action</w:t>
            </w:r>
          </w:p>
        </w:tc>
        <w:tc>
          <w:tcPr>
            <w:tcW w:w="5070" w:type="dxa"/>
            <w:shd w:val="clear" w:color="auto" w:fill="00644B" w:themeFill="accent5" w:themeFillShade="80"/>
          </w:tcPr>
          <w:p w14:paraId="4F9A43D6" w14:textId="77777777" w:rsidR="0040356A" w:rsidRPr="00073DF2" w:rsidRDefault="0040356A" w:rsidP="008A4AEA">
            <w:pPr>
              <w:rPr>
                <w:color w:val="FFFFFF" w:themeColor="background1"/>
                <w:sz w:val="18"/>
                <w:szCs w:val="18"/>
              </w:rPr>
            </w:pPr>
            <w:r w:rsidRPr="00073DF2">
              <w:rPr>
                <w:b/>
                <w:color w:val="FFFFFF" w:themeColor="background1"/>
                <w:sz w:val="18"/>
                <w:szCs w:val="18"/>
              </w:rPr>
              <w:t xml:space="preserve">Any ongoing requirement or </w:t>
            </w:r>
            <w:r w:rsidR="00C8207B" w:rsidRPr="00073DF2">
              <w:rPr>
                <w:b/>
                <w:color w:val="FFFFFF" w:themeColor="background1"/>
                <w:sz w:val="18"/>
                <w:szCs w:val="18"/>
              </w:rPr>
              <w:t xml:space="preserve">identified need for </w:t>
            </w:r>
            <w:r w:rsidRPr="00073DF2">
              <w:rPr>
                <w:b/>
                <w:color w:val="FFFFFF" w:themeColor="background1"/>
                <w:sz w:val="18"/>
                <w:szCs w:val="18"/>
              </w:rPr>
              <w:t>additional measures</w:t>
            </w:r>
          </w:p>
        </w:tc>
        <w:tc>
          <w:tcPr>
            <w:tcW w:w="1904" w:type="dxa"/>
            <w:shd w:val="clear" w:color="auto" w:fill="00644B" w:themeFill="accent5" w:themeFillShade="80"/>
          </w:tcPr>
          <w:p w14:paraId="6C2954C9" w14:textId="77777777" w:rsidR="0040356A" w:rsidRPr="00073DF2" w:rsidRDefault="0040356A" w:rsidP="008A4AEA">
            <w:pPr>
              <w:rPr>
                <w:b/>
                <w:color w:val="FFFFFF" w:themeColor="background1"/>
                <w:sz w:val="18"/>
                <w:szCs w:val="18"/>
              </w:rPr>
            </w:pPr>
            <w:r w:rsidRPr="00073DF2">
              <w:rPr>
                <w:b/>
                <w:color w:val="FFFFFF" w:themeColor="background1"/>
                <w:sz w:val="18"/>
                <w:szCs w:val="18"/>
              </w:rPr>
              <w:t>Review Date</w:t>
            </w:r>
          </w:p>
        </w:tc>
      </w:tr>
      <w:tr w:rsidR="00DC19F6" w:rsidRPr="00073DF2" w14:paraId="6F631B41" w14:textId="77777777" w:rsidTr="0D72600A">
        <w:tc>
          <w:tcPr>
            <w:tcW w:w="2268" w:type="dxa"/>
          </w:tcPr>
          <w:p w14:paraId="7B63585D" w14:textId="77777777" w:rsidR="0040356A" w:rsidRPr="00073DF2" w:rsidRDefault="0040356A" w:rsidP="008A4AEA">
            <w:pPr>
              <w:rPr>
                <w:sz w:val="18"/>
                <w:szCs w:val="18"/>
              </w:rPr>
            </w:pPr>
          </w:p>
          <w:p w14:paraId="2D41F1A8" w14:textId="77777777" w:rsidR="0040356A" w:rsidRPr="00073DF2" w:rsidRDefault="0040356A" w:rsidP="008A4AEA">
            <w:pPr>
              <w:rPr>
                <w:sz w:val="18"/>
                <w:szCs w:val="18"/>
              </w:rPr>
            </w:pPr>
          </w:p>
          <w:p w14:paraId="55E075E6" w14:textId="77777777" w:rsidR="0040356A" w:rsidRPr="00073DF2" w:rsidRDefault="0040356A" w:rsidP="008A4AEA">
            <w:pPr>
              <w:rPr>
                <w:sz w:val="18"/>
                <w:szCs w:val="18"/>
              </w:rPr>
            </w:pPr>
          </w:p>
          <w:p w14:paraId="1F17D76B" w14:textId="77777777" w:rsidR="0040356A" w:rsidRPr="00073DF2" w:rsidRDefault="0040356A" w:rsidP="008A4AEA">
            <w:pPr>
              <w:rPr>
                <w:sz w:val="18"/>
                <w:szCs w:val="18"/>
              </w:rPr>
            </w:pPr>
          </w:p>
          <w:p w14:paraId="70AFD5B2" w14:textId="77777777" w:rsidR="0040356A" w:rsidRPr="00073DF2" w:rsidRDefault="0040356A" w:rsidP="008A4AEA">
            <w:pPr>
              <w:rPr>
                <w:sz w:val="18"/>
                <w:szCs w:val="18"/>
              </w:rPr>
            </w:pPr>
          </w:p>
          <w:p w14:paraId="103B3D29" w14:textId="77777777" w:rsidR="0040356A" w:rsidRPr="00073DF2" w:rsidRDefault="0040356A" w:rsidP="008A4AEA">
            <w:pPr>
              <w:rPr>
                <w:sz w:val="18"/>
                <w:szCs w:val="18"/>
              </w:rPr>
            </w:pPr>
          </w:p>
          <w:p w14:paraId="4BA613E1" w14:textId="77777777" w:rsidR="0040356A" w:rsidRPr="00073DF2" w:rsidRDefault="0040356A" w:rsidP="008A4AEA">
            <w:pPr>
              <w:rPr>
                <w:sz w:val="18"/>
                <w:szCs w:val="18"/>
              </w:rPr>
            </w:pPr>
          </w:p>
          <w:p w14:paraId="3D556B3E" w14:textId="77777777" w:rsidR="0040356A" w:rsidRPr="00073DF2" w:rsidRDefault="0040356A" w:rsidP="008A4AEA">
            <w:pPr>
              <w:rPr>
                <w:sz w:val="18"/>
                <w:szCs w:val="18"/>
              </w:rPr>
            </w:pPr>
          </w:p>
          <w:p w14:paraId="10FFEE76" w14:textId="77777777" w:rsidR="0040356A" w:rsidRPr="00073DF2" w:rsidRDefault="0040356A" w:rsidP="008A4AEA">
            <w:pPr>
              <w:rPr>
                <w:sz w:val="18"/>
                <w:szCs w:val="18"/>
              </w:rPr>
            </w:pPr>
          </w:p>
        </w:tc>
        <w:tc>
          <w:tcPr>
            <w:tcW w:w="4711" w:type="dxa"/>
          </w:tcPr>
          <w:p w14:paraId="456BDC8A" w14:textId="77777777" w:rsidR="0040356A" w:rsidRPr="00073DF2" w:rsidRDefault="0040356A" w:rsidP="008A4AEA">
            <w:pPr>
              <w:rPr>
                <w:sz w:val="18"/>
                <w:szCs w:val="18"/>
              </w:rPr>
            </w:pPr>
          </w:p>
          <w:p w14:paraId="55F87266" w14:textId="77777777" w:rsidR="00C86E28" w:rsidRPr="00073DF2" w:rsidRDefault="00C86E28" w:rsidP="008A4AEA">
            <w:pPr>
              <w:rPr>
                <w:sz w:val="18"/>
                <w:szCs w:val="18"/>
              </w:rPr>
            </w:pPr>
          </w:p>
          <w:p w14:paraId="37498BD8" w14:textId="77777777" w:rsidR="00C86E28" w:rsidRPr="00073DF2" w:rsidRDefault="00C86E28" w:rsidP="008A4AEA">
            <w:pPr>
              <w:rPr>
                <w:sz w:val="18"/>
                <w:szCs w:val="18"/>
              </w:rPr>
            </w:pPr>
          </w:p>
          <w:p w14:paraId="1B86C0AD" w14:textId="77777777" w:rsidR="00C86E28" w:rsidRPr="00073DF2" w:rsidRDefault="00C86E28" w:rsidP="008A4AEA">
            <w:pPr>
              <w:rPr>
                <w:sz w:val="18"/>
                <w:szCs w:val="18"/>
              </w:rPr>
            </w:pPr>
          </w:p>
          <w:p w14:paraId="1B9A7335" w14:textId="77777777" w:rsidR="00C86E28" w:rsidRPr="00073DF2" w:rsidRDefault="00C86E28" w:rsidP="008A4AEA">
            <w:pPr>
              <w:rPr>
                <w:sz w:val="18"/>
                <w:szCs w:val="18"/>
              </w:rPr>
            </w:pPr>
          </w:p>
          <w:p w14:paraId="0F42813D" w14:textId="77777777" w:rsidR="00C86E28" w:rsidRPr="00073DF2" w:rsidRDefault="00C86E28" w:rsidP="008A4AEA">
            <w:pPr>
              <w:rPr>
                <w:sz w:val="18"/>
                <w:szCs w:val="18"/>
              </w:rPr>
            </w:pPr>
          </w:p>
          <w:p w14:paraId="0564B17E" w14:textId="77777777" w:rsidR="00C86E28" w:rsidRPr="00073DF2" w:rsidRDefault="00C86E28" w:rsidP="008A4AEA">
            <w:pPr>
              <w:rPr>
                <w:sz w:val="18"/>
                <w:szCs w:val="18"/>
              </w:rPr>
            </w:pPr>
          </w:p>
          <w:p w14:paraId="02F9E853" w14:textId="77777777" w:rsidR="00C86E28" w:rsidRPr="00073DF2" w:rsidRDefault="00C86E28" w:rsidP="008A4AEA">
            <w:pPr>
              <w:rPr>
                <w:sz w:val="18"/>
                <w:szCs w:val="18"/>
              </w:rPr>
            </w:pPr>
          </w:p>
          <w:p w14:paraId="48525872" w14:textId="77777777" w:rsidR="00C86E28" w:rsidRPr="00073DF2" w:rsidRDefault="00C86E28" w:rsidP="008A4AEA">
            <w:pPr>
              <w:rPr>
                <w:sz w:val="18"/>
                <w:szCs w:val="18"/>
              </w:rPr>
            </w:pPr>
          </w:p>
          <w:p w14:paraId="23B61E47" w14:textId="77777777" w:rsidR="00C86E28" w:rsidRPr="00073DF2" w:rsidRDefault="00C86E28" w:rsidP="008A4AEA">
            <w:pPr>
              <w:rPr>
                <w:sz w:val="18"/>
                <w:szCs w:val="18"/>
              </w:rPr>
            </w:pPr>
          </w:p>
        </w:tc>
        <w:tc>
          <w:tcPr>
            <w:tcW w:w="5070" w:type="dxa"/>
          </w:tcPr>
          <w:p w14:paraId="1CB46223" w14:textId="77777777" w:rsidR="0040356A" w:rsidRPr="00073DF2" w:rsidRDefault="0040356A" w:rsidP="008A4AEA">
            <w:pPr>
              <w:rPr>
                <w:sz w:val="18"/>
                <w:szCs w:val="18"/>
              </w:rPr>
            </w:pPr>
          </w:p>
        </w:tc>
        <w:tc>
          <w:tcPr>
            <w:tcW w:w="1904" w:type="dxa"/>
          </w:tcPr>
          <w:p w14:paraId="4F25921C" w14:textId="77777777" w:rsidR="0040356A" w:rsidRPr="00073DF2" w:rsidRDefault="0040356A" w:rsidP="008A4AEA">
            <w:pPr>
              <w:rPr>
                <w:sz w:val="18"/>
                <w:szCs w:val="18"/>
              </w:rPr>
            </w:pPr>
          </w:p>
        </w:tc>
      </w:tr>
      <w:tr w:rsidR="00DC19F6" w:rsidRPr="00073DF2" w14:paraId="4541D53C" w14:textId="77777777" w:rsidTr="0D72600A">
        <w:tc>
          <w:tcPr>
            <w:tcW w:w="6979" w:type="dxa"/>
            <w:gridSpan w:val="2"/>
          </w:tcPr>
          <w:p w14:paraId="481979B5" w14:textId="77777777" w:rsidR="0040356A" w:rsidRPr="00073DF2" w:rsidRDefault="0040356A" w:rsidP="008A4AEA">
            <w:pPr>
              <w:rPr>
                <w:b/>
                <w:sz w:val="18"/>
                <w:szCs w:val="18"/>
              </w:rPr>
            </w:pPr>
            <w:r w:rsidRPr="00073DF2">
              <w:rPr>
                <w:b/>
                <w:sz w:val="18"/>
                <w:szCs w:val="18"/>
              </w:rPr>
              <w:t>Employee’s signature:</w:t>
            </w:r>
          </w:p>
          <w:p w14:paraId="145F0094" w14:textId="77777777" w:rsidR="0040356A" w:rsidRPr="00073DF2" w:rsidRDefault="0040356A" w:rsidP="008A4AEA">
            <w:pPr>
              <w:rPr>
                <w:b/>
                <w:sz w:val="18"/>
                <w:szCs w:val="18"/>
              </w:rPr>
            </w:pPr>
          </w:p>
          <w:p w14:paraId="1BA5EFDB" w14:textId="77777777" w:rsidR="0040356A" w:rsidRPr="00073DF2" w:rsidRDefault="0040356A" w:rsidP="008A4AEA">
            <w:pPr>
              <w:rPr>
                <w:b/>
                <w:sz w:val="18"/>
                <w:szCs w:val="18"/>
              </w:rPr>
            </w:pPr>
          </w:p>
        </w:tc>
        <w:tc>
          <w:tcPr>
            <w:tcW w:w="6974" w:type="dxa"/>
            <w:gridSpan w:val="2"/>
          </w:tcPr>
          <w:p w14:paraId="47EF5FFA" w14:textId="77777777" w:rsidR="0040356A" w:rsidRPr="00073DF2" w:rsidRDefault="0040356A" w:rsidP="008A4AEA">
            <w:pPr>
              <w:rPr>
                <w:b/>
                <w:sz w:val="18"/>
                <w:szCs w:val="18"/>
              </w:rPr>
            </w:pPr>
            <w:r w:rsidRPr="00073DF2">
              <w:rPr>
                <w:b/>
                <w:sz w:val="18"/>
                <w:szCs w:val="18"/>
              </w:rPr>
              <w:t xml:space="preserve">Manager’s signature: </w:t>
            </w:r>
          </w:p>
        </w:tc>
      </w:tr>
    </w:tbl>
    <w:p w14:paraId="099E295B" w14:textId="2D3C7AAA" w:rsidR="00DE0E6D" w:rsidRPr="00073DF2" w:rsidRDefault="00DE0E6D" w:rsidP="00DE0E6D">
      <w:pPr>
        <w:rPr>
          <w:b/>
          <w:sz w:val="18"/>
          <w:szCs w:val="18"/>
        </w:rPr>
      </w:pPr>
      <w:r w:rsidRPr="00073DF2">
        <w:rPr>
          <w:b/>
          <w:sz w:val="18"/>
          <w:szCs w:val="18"/>
        </w:rPr>
        <w:t xml:space="preserve">Additional reviews can be completed if required. </w:t>
      </w:r>
    </w:p>
    <w:sectPr w:rsidR="00DE0E6D" w:rsidRPr="00073DF2" w:rsidSect="00A351F1">
      <w:pgSz w:w="16838" w:h="11906" w:orient="landscape"/>
      <w:pgMar w:top="993"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utfit">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310D"/>
    <w:multiLevelType w:val="hybridMultilevel"/>
    <w:tmpl w:val="55646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30E9B"/>
    <w:multiLevelType w:val="hybridMultilevel"/>
    <w:tmpl w:val="C00E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B0D55"/>
    <w:multiLevelType w:val="multilevel"/>
    <w:tmpl w:val="5D6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611B11"/>
    <w:multiLevelType w:val="hybridMultilevel"/>
    <w:tmpl w:val="242E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FC9B5"/>
    <w:multiLevelType w:val="hybridMultilevel"/>
    <w:tmpl w:val="BA48DF72"/>
    <w:lvl w:ilvl="0" w:tplc="A68CB2A6">
      <w:start w:val="1"/>
      <w:numFmt w:val="bullet"/>
      <w:lvlText w:val="-"/>
      <w:lvlJc w:val="left"/>
      <w:pPr>
        <w:ind w:left="720" w:hanging="360"/>
      </w:pPr>
      <w:rPr>
        <w:rFonts w:ascii="Aptos" w:hAnsi="Aptos" w:hint="default"/>
      </w:rPr>
    </w:lvl>
    <w:lvl w:ilvl="1" w:tplc="0826E7FC">
      <w:start w:val="1"/>
      <w:numFmt w:val="bullet"/>
      <w:lvlText w:val="o"/>
      <w:lvlJc w:val="left"/>
      <w:pPr>
        <w:ind w:left="1440" w:hanging="360"/>
      </w:pPr>
      <w:rPr>
        <w:rFonts w:ascii="Courier New" w:hAnsi="Courier New" w:hint="default"/>
      </w:rPr>
    </w:lvl>
    <w:lvl w:ilvl="2" w:tplc="4E9AE9D2">
      <w:start w:val="1"/>
      <w:numFmt w:val="bullet"/>
      <w:lvlText w:val=""/>
      <w:lvlJc w:val="left"/>
      <w:pPr>
        <w:ind w:left="2160" w:hanging="360"/>
      </w:pPr>
      <w:rPr>
        <w:rFonts w:ascii="Wingdings" w:hAnsi="Wingdings" w:hint="default"/>
      </w:rPr>
    </w:lvl>
    <w:lvl w:ilvl="3" w:tplc="E396B150">
      <w:start w:val="1"/>
      <w:numFmt w:val="bullet"/>
      <w:lvlText w:val=""/>
      <w:lvlJc w:val="left"/>
      <w:pPr>
        <w:ind w:left="2880" w:hanging="360"/>
      </w:pPr>
      <w:rPr>
        <w:rFonts w:ascii="Symbol" w:hAnsi="Symbol" w:hint="default"/>
      </w:rPr>
    </w:lvl>
    <w:lvl w:ilvl="4" w:tplc="EEFE4482">
      <w:start w:val="1"/>
      <w:numFmt w:val="bullet"/>
      <w:lvlText w:val="o"/>
      <w:lvlJc w:val="left"/>
      <w:pPr>
        <w:ind w:left="3600" w:hanging="360"/>
      </w:pPr>
      <w:rPr>
        <w:rFonts w:ascii="Courier New" w:hAnsi="Courier New" w:hint="default"/>
      </w:rPr>
    </w:lvl>
    <w:lvl w:ilvl="5" w:tplc="91E448D0">
      <w:start w:val="1"/>
      <w:numFmt w:val="bullet"/>
      <w:lvlText w:val=""/>
      <w:lvlJc w:val="left"/>
      <w:pPr>
        <w:ind w:left="4320" w:hanging="360"/>
      </w:pPr>
      <w:rPr>
        <w:rFonts w:ascii="Wingdings" w:hAnsi="Wingdings" w:hint="default"/>
      </w:rPr>
    </w:lvl>
    <w:lvl w:ilvl="6" w:tplc="C032F57A">
      <w:start w:val="1"/>
      <w:numFmt w:val="bullet"/>
      <w:lvlText w:val=""/>
      <w:lvlJc w:val="left"/>
      <w:pPr>
        <w:ind w:left="5040" w:hanging="360"/>
      </w:pPr>
      <w:rPr>
        <w:rFonts w:ascii="Symbol" w:hAnsi="Symbol" w:hint="default"/>
      </w:rPr>
    </w:lvl>
    <w:lvl w:ilvl="7" w:tplc="F32A46C0">
      <w:start w:val="1"/>
      <w:numFmt w:val="bullet"/>
      <w:lvlText w:val="o"/>
      <w:lvlJc w:val="left"/>
      <w:pPr>
        <w:ind w:left="5760" w:hanging="360"/>
      </w:pPr>
      <w:rPr>
        <w:rFonts w:ascii="Courier New" w:hAnsi="Courier New" w:hint="default"/>
      </w:rPr>
    </w:lvl>
    <w:lvl w:ilvl="8" w:tplc="C204948C">
      <w:start w:val="1"/>
      <w:numFmt w:val="bullet"/>
      <w:lvlText w:val=""/>
      <w:lvlJc w:val="left"/>
      <w:pPr>
        <w:ind w:left="6480" w:hanging="360"/>
      </w:pPr>
      <w:rPr>
        <w:rFonts w:ascii="Wingdings" w:hAnsi="Wingdings" w:hint="default"/>
      </w:rPr>
    </w:lvl>
  </w:abstractNum>
  <w:abstractNum w:abstractNumId="5" w15:restartNumberingAfterBreak="0">
    <w:nsid w:val="380C689F"/>
    <w:multiLevelType w:val="multilevel"/>
    <w:tmpl w:val="AE4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7729C"/>
    <w:multiLevelType w:val="multilevel"/>
    <w:tmpl w:val="3544E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484F1F"/>
    <w:multiLevelType w:val="hybridMultilevel"/>
    <w:tmpl w:val="4E92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D0843"/>
    <w:multiLevelType w:val="hybridMultilevel"/>
    <w:tmpl w:val="44A0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42588"/>
    <w:multiLevelType w:val="multilevel"/>
    <w:tmpl w:val="27A2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29275F"/>
    <w:multiLevelType w:val="multilevel"/>
    <w:tmpl w:val="399A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51ADE"/>
    <w:multiLevelType w:val="multilevel"/>
    <w:tmpl w:val="E31C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7643278">
    <w:abstractNumId w:val="4"/>
  </w:num>
  <w:num w:numId="2" w16cid:durableId="13072049">
    <w:abstractNumId w:val="1"/>
  </w:num>
  <w:num w:numId="3" w16cid:durableId="1001930815">
    <w:abstractNumId w:val="0"/>
  </w:num>
  <w:num w:numId="4" w16cid:durableId="604770385">
    <w:abstractNumId w:val="8"/>
  </w:num>
  <w:num w:numId="5" w16cid:durableId="2045404433">
    <w:abstractNumId w:val="7"/>
  </w:num>
  <w:num w:numId="6" w16cid:durableId="1593512324">
    <w:abstractNumId w:val="5"/>
  </w:num>
  <w:num w:numId="7" w16cid:durableId="1661619403">
    <w:abstractNumId w:val="2"/>
  </w:num>
  <w:num w:numId="8" w16cid:durableId="1178691564">
    <w:abstractNumId w:val="9"/>
  </w:num>
  <w:num w:numId="9" w16cid:durableId="703098839">
    <w:abstractNumId w:val="6"/>
  </w:num>
  <w:num w:numId="10" w16cid:durableId="1144590931">
    <w:abstractNumId w:val="3"/>
  </w:num>
  <w:num w:numId="11" w16cid:durableId="74130662">
    <w:abstractNumId w:val="11"/>
  </w:num>
  <w:num w:numId="12" w16cid:durableId="377706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AE"/>
    <w:rsid w:val="00006A8A"/>
    <w:rsid w:val="0006512D"/>
    <w:rsid w:val="00073DF2"/>
    <w:rsid w:val="00077321"/>
    <w:rsid w:val="000A53FC"/>
    <w:rsid w:val="000D14C4"/>
    <w:rsid w:val="000F0D51"/>
    <w:rsid w:val="0010719E"/>
    <w:rsid w:val="00111694"/>
    <w:rsid w:val="0013056C"/>
    <w:rsid w:val="00164444"/>
    <w:rsid w:val="00171282"/>
    <w:rsid w:val="001A38E6"/>
    <w:rsid w:val="001C04B0"/>
    <w:rsid w:val="001C6F4B"/>
    <w:rsid w:val="001E4CAD"/>
    <w:rsid w:val="001F6C43"/>
    <w:rsid w:val="00201BC5"/>
    <w:rsid w:val="002037A6"/>
    <w:rsid w:val="00233DE0"/>
    <w:rsid w:val="00240E7A"/>
    <w:rsid w:val="00243AD7"/>
    <w:rsid w:val="00254154"/>
    <w:rsid w:val="002C4848"/>
    <w:rsid w:val="002C7975"/>
    <w:rsid w:val="002E0B79"/>
    <w:rsid w:val="00332C0F"/>
    <w:rsid w:val="00333BAD"/>
    <w:rsid w:val="00347A8D"/>
    <w:rsid w:val="003524FE"/>
    <w:rsid w:val="00394E75"/>
    <w:rsid w:val="00397D8E"/>
    <w:rsid w:val="003A67DC"/>
    <w:rsid w:val="003E258C"/>
    <w:rsid w:val="003E2FE5"/>
    <w:rsid w:val="004011AE"/>
    <w:rsid w:val="0040356A"/>
    <w:rsid w:val="00404341"/>
    <w:rsid w:val="00405E08"/>
    <w:rsid w:val="004429F7"/>
    <w:rsid w:val="00472A9D"/>
    <w:rsid w:val="00480219"/>
    <w:rsid w:val="004C3D25"/>
    <w:rsid w:val="004C6D56"/>
    <w:rsid w:val="004D012D"/>
    <w:rsid w:val="004E0C36"/>
    <w:rsid w:val="004F00C9"/>
    <w:rsid w:val="004F3870"/>
    <w:rsid w:val="005068E4"/>
    <w:rsid w:val="005247FB"/>
    <w:rsid w:val="00546819"/>
    <w:rsid w:val="00564A07"/>
    <w:rsid w:val="00571461"/>
    <w:rsid w:val="005A0757"/>
    <w:rsid w:val="005A4A43"/>
    <w:rsid w:val="005B46D5"/>
    <w:rsid w:val="005D5ACD"/>
    <w:rsid w:val="00630411"/>
    <w:rsid w:val="00660253"/>
    <w:rsid w:val="0067493E"/>
    <w:rsid w:val="006C2B44"/>
    <w:rsid w:val="007570E3"/>
    <w:rsid w:val="007844AB"/>
    <w:rsid w:val="007D4B5B"/>
    <w:rsid w:val="007F37A3"/>
    <w:rsid w:val="00803627"/>
    <w:rsid w:val="008055D1"/>
    <w:rsid w:val="0081148F"/>
    <w:rsid w:val="00813A8B"/>
    <w:rsid w:val="00883C09"/>
    <w:rsid w:val="008957A4"/>
    <w:rsid w:val="008A0453"/>
    <w:rsid w:val="008A4AEA"/>
    <w:rsid w:val="008D29EF"/>
    <w:rsid w:val="0090505F"/>
    <w:rsid w:val="00922412"/>
    <w:rsid w:val="00941915"/>
    <w:rsid w:val="009472EB"/>
    <w:rsid w:val="00953494"/>
    <w:rsid w:val="00993511"/>
    <w:rsid w:val="00996E02"/>
    <w:rsid w:val="009F08AE"/>
    <w:rsid w:val="009F5FAF"/>
    <w:rsid w:val="009FA6E3"/>
    <w:rsid w:val="00A16B02"/>
    <w:rsid w:val="00A351F1"/>
    <w:rsid w:val="00A40379"/>
    <w:rsid w:val="00A5214C"/>
    <w:rsid w:val="00A71A72"/>
    <w:rsid w:val="00AA2166"/>
    <w:rsid w:val="00AB0FB6"/>
    <w:rsid w:val="00AE2DAA"/>
    <w:rsid w:val="00B237B5"/>
    <w:rsid w:val="00B24C50"/>
    <w:rsid w:val="00B25EF6"/>
    <w:rsid w:val="00B53AEB"/>
    <w:rsid w:val="00B75E73"/>
    <w:rsid w:val="00B848C2"/>
    <w:rsid w:val="00B90786"/>
    <w:rsid w:val="00B97315"/>
    <w:rsid w:val="00BB0106"/>
    <w:rsid w:val="00BC2153"/>
    <w:rsid w:val="00BC3D8A"/>
    <w:rsid w:val="00BC464A"/>
    <w:rsid w:val="00BE7045"/>
    <w:rsid w:val="00BF4A50"/>
    <w:rsid w:val="00C13F75"/>
    <w:rsid w:val="00C224B7"/>
    <w:rsid w:val="00C543E1"/>
    <w:rsid w:val="00C56107"/>
    <w:rsid w:val="00C675C7"/>
    <w:rsid w:val="00C6793F"/>
    <w:rsid w:val="00C748AC"/>
    <w:rsid w:val="00C8207B"/>
    <w:rsid w:val="00C835F9"/>
    <w:rsid w:val="00C86E28"/>
    <w:rsid w:val="00C96858"/>
    <w:rsid w:val="00CE0DE4"/>
    <w:rsid w:val="00CE316C"/>
    <w:rsid w:val="00CE3846"/>
    <w:rsid w:val="00CF3BF8"/>
    <w:rsid w:val="00D1008A"/>
    <w:rsid w:val="00D2456B"/>
    <w:rsid w:val="00D7327B"/>
    <w:rsid w:val="00D82F62"/>
    <w:rsid w:val="00DA64DA"/>
    <w:rsid w:val="00DB020C"/>
    <w:rsid w:val="00DC19F6"/>
    <w:rsid w:val="00DD20F3"/>
    <w:rsid w:val="00DE0E6D"/>
    <w:rsid w:val="00E07BE0"/>
    <w:rsid w:val="00E171AE"/>
    <w:rsid w:val="00E53A11"/>
    <w:rsid w:val="00E63BA9"/>
    <w:rsid w:val="00E7094C"/>
    <w:rsid w:val="00E85A6D"/>
    <w:rsid w:val="00E94F10"/>
    <w:rsid w:val="00EA3677"/>
    <w:rsid w:val="00EA7E3A"/>
    <w:rsid w:val="00EC0F8F"/>
    <w:rsid w:val="00ED543A"/>
    <w:rsid w:val="00EF65D5"/>
    <w:rsid w:val="00F05D89"/>
    <w:rsid w:val="00F07C1A"/>
    <w:rsid w:val="00F233CE"/>
    <w:rsid w:val="00F3615C"/>
    <w:rsid w:val="00F73A87"/>
    <w:rsid w:val="00F82902"/>
    <w:rsid w:val="00FA05C8"/>
    <w:rsid w:val="00FA32C2"/>
    <w:rsid w:val="00FB6811"/>
    <w:rsid w:val="00FB7018"/>
    <w:rsid w:val="00FC1C40"/>
    <w:rsid w:val="00FD1FE1"/>
    <w:rsid w:val="00FF7E00"/>
    <w:rsid w:val="01152D95"/>
    <w:rsid w:val="01724DF9"/>
    <w:rsid w:val="0239DF1C"/>
    <w:rsid w:val="039CCF0C"/>
    <w:rsid w:val="04A8DD0D"/>
    <w:rsid w:val="04EB49E2"/>
    <w:rsid w:val="0615FB5F"/>
    <w:rsid w:val="06FD61CF"/>
    <w:rsid w:val="08CEDBDF"/>
    <w:rsid w:val="091CDA1D"/>
    <w:rsid w:val="098C7CCF"/>
    <w:rsid w:val="0C3738BA"/>
    <w:rsid w:val="0D72600A"/>
    <w:rsid w:val="0E0CBE24"/>
    <w:rsid w:val="114469BB"/>
    <w:rsid w:val="11C8B817"/>
    <w:rsid w:val="12082266"/>
    <w:rsid w:val="12951C54"/>
    <w:rsid w:val="12DE980F"/>
    <w:rsid w:val="1646EBA6"/>
    <w:rsid w:val="178555A4"/>
    <w:rsid w:val="1A7FA89B"/>
    <w:rsid w:val="1B5D9B88"/>
    <w:rsid w:val="1BC92E04"/>
    <w:rsid w:val="1BE5C48C"/>
    <w:rsid w:val="1C0211CC"/>
    <w:rsid w:val="1C1CC68F"/>
    <w:rsid w:val="1E5E6E08"/>
    <w:rsid w:val="1E6DEC94"/>
    <w:rsid w:val="219A8D75"/>
    <w:rsid w:val="246D4E0E"/>
    <w:rsid w:val="26B08F3B"/>
    <w:rsid w:val="270BB954"/>
    <w:rsid w:val="276C2890"/>
    <w:rsid w:val="285527A5"/>
    <w:rsid w:val="285A5BD0"/>
    <w:rsid w:val="28911E49"/>
    <w:rsid w:val="29600524"/>
    <w:rsid w:val="296AFA8B"/>
    <w:rsid w:val="29A85CA6"/>
    <w:rsid w:val="2A516C44"/>
    <w:rsid w:val="2CAE69CB"/>
    <w:rsid w:val="2E2D718E"/>
    <w:rsid w:val="2FBE5F42"/>
    <w:rsid w:val="3084E5EE"/>
    <w:rsid w:val="31DE3791"/>
    <w:rsid w:val="38175CD1"/>
    <w:rsid w:val="3A71214A"/>
    <w:rsid w:val="3B84C6B4"/>
    <w:rsid w:val="3CF18613"/>
    <w:rsid w:val="3E92C1DB"/>
    <w:rsid w:val="4095D7F6"/>
    <w:rsid w:val="40AF265E"/>
    <w:rsid w:val="4240B924"/>
    <w:rsid w:val="4291F144"/>
    <w:rsid w:val="43377477"/>
    <w:rsid w:val="4752DCE8"/>
    <w:rsid w:val="480E2C73"/>
    <w:rsid w:val="49822C3A"/>
    <w:rsid w:val="4AB16ECD"/>
    <w:rsid w:val="4B2ECF0A"/>
    <w:rsid w:val="4C7098AA"/>
    <w:rsid w:val="4CB0285F"/>
    <w:rsid w:val="4D6D4FCD"/>
    <w:rsid w:val="4E92E31F"/>
    <w:rsid w:val="506BF30B"/>
    <w:rsid w:val="5144B262"/>
    <w:rsid w:val="52AA2239"/>
    <w:rsid w:val="53411D51"/>
    <w:rsid w:val="551CC726"/>
    <w:rsid w:val="55768EE2"/>
    <w:rsid w:val="57337D13"/>
    <w:rsid w:val="58595D83"/>
    <w:rsid w:val="599BCA95"/>
    <w:rsid w:val="5A3CCB80"/>
    <w:rsid w:val="5D0F4F35"/>
    <w:rsid w:val="5D589845"/>
    <w:rsid w:val="5F3C7C8B"/>
    <w:rsid w:val="60055871"/>
    <w:rsid w:val="60D662F9"/>
    <w:rsid w:val="60EC7E8B"/>
    <w:rsid w:val="623FF2B8"/>
    <w:rsid w:val="65F272EF"/>
    <w:rsid w:val="68156679"/>
    <w:rsid w:val="697E41A3"/>
    <w:rsid w:val="699503A1"/>
    <w:rsid w:val="6998021F"/>
    <w:rsid w:val="6A9B867C"/>
    <w:rsid w:val="6B574C67"/>
    <w:rsid w:val="6BDDBBC9"/>
    <w:rsid w:val="6DC83036"/>
    <w:rsid w:val="721F2CEF"/>
    <w:rsid w:val="741D6E96"/>
    <w:rsid w:val="74D78286"/>
    <w:rsid w:val="7770CFD5"/>
    <w:rsid w:val="77D9593D"/>
    <w:rsid w:val="785394AE"/>
    <w:rsid w:val="79699373"/>
    <w:rsid w:val="7AECE6DB"/>
    <w:rsid w:val="7C05E0B9"/>
    <w:rsid w:val="7C46596D"/>
    <w:rsid w:val="7D49B07D"/>
    <w:rsid w:val="7DBD9632"/>
    <w:rsid w:val="7FCDB5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C6FF"/>
  <w15:docId w15:val="{C60CDE01-4DA7-4054-8FE1-6E5620DE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DF2"/>
    <w:pPr>
      <w:keepNext/>
      <w:keepLines/>
      <w:spacing w:before="240" w:after="0"/>
      <w:outlineLvl w:val="0"/>
    </w:pPr>
    <w:rPr>
      <w:rFonts w:asciiTheme="majorHAnsi" w:eastAsiaTheme="majorEastAsia" w:hAnsiTheme="majorHAnsi" w:cstheme="majorBidi"/>
      <w:color w:val="009570" w:themeColor="accent1" w:themeShade="BF"/>
      <w:sz w:val="32"/>
      <w:szCs w:val="32"/>
    </w:rPr>
  </w:style>
  <w:style w:type="paragraph" w:styleId="Heading2">
    <w:name w:val="heading 2"/>
    <w:basedOn w:val="Normal"/>
    <w:next w:val="Normal"/>
    <w:link w:val="Heading2Char"/>
    <w:uiPriority w:val="9"/>
    <w:unhideWhenUsed/>
    <w:qFormat/>
    <w:rsid w:val="00347A8D"/>
    <w:pPr>
      <w:keepNext/>
      <w:keepLines/>
      <w:spacing w:before="40" w:after="0"/>
      <w:outlineLvl w:val="1"/>
    </w:pPr>
    <w:rPr>
      <w:rFonts w:asciiTheme="majorHAnsi" w:eastAsiaTheme="majorEastAsia" w:hAnsiTheme="majorHAnsi" w:cstheme="majorBidi"/>
      <w:color w:val="00957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50"/>
    <w:pPr>
      <w:ind w:left="720"/>
      <w:contextualSpacing/>
    </w:pPr>
  </w:style>
  <w:style w:type="character" w:styleId="Hyperlink">
    <w:name w:val="Hyperlink"/>
    <w:basedOn w:val="DefaultParagraphFont"/>
    <w:uiPriority w:val="99"/>
    <w:unhideWhenUsed/>
    <w:rsid w:val="002C4848"/>
    <w:rPr>
      <w:color w:val="FFFFFF" w:themeColor="hyperlink"/>
      <w:u w:val="single"/>
    </w:rPr>
  </w:style>
  <w:style w:type="table" w:styleId="TableGrid">
    <w:name w:val="Table Grid"/>
    <w:basedOn w:val="TableNormal"/>
    <w:uiPriority w:val="59"/>
    <w:rsid w:val="009F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6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E28"/>
    <w:rPr>
      <w:rFonts w:ascii="Segoe UI" w:hAnsi="Segoe UI" w:cs="Segoe UI"/>
      <w:sz w:val="18"/>
      <w:szCs w:val="18"/>
    </w:rPr>
  </w:style>
  <w:style w:type="character" w:styleId="FollowedHyperlink">
    <w:name w:val="FollowedHyperlink"/>
    <w:basedOn w:val="DefaultParagraphFont"/>
    <w:uiPriority w:val="99"/>
    <w:semiHidden/>
    <w:unhideWhenUsed/>
    <w:rsid w:val="001A38E6"/>
    <w:rPr>
      <w:color w:val="00DCA5" w:themeColor="followedHyperlink"/>
      <w:u w:val="single"/>
    </w:rPr>
  </w:style>
  <w:style w:type="character" w:styleId="UnresolvedMention">
    <w:name w:val="Unresolved Mention"/>
    <w:basedOn w:val="DefaultParagraphFont"/>
    <w:uiPriority w:val="99"/>
    <w:semiHidden/>
    <w:unhideWhenUsed/>
    <w:rsid w:val="00171282"/>
    <w:rPr>
      <w:color w:val="605E5C"/>
      <w:shd w:val="clear" w:color="auto" w:fill="E1DFDD"/>
    </w:rPr>
  </w:style>
  <w:style w:type="character" w:customStyle="1" w:styleId="Heading1Char">
    <w:name w:val="Heading 1 Char"/>
    <w:basedOn w:val="DefaultParagraphFont"/>
    <w:link w:val="Heading1"/>
    <w:uiPriority w:val="9"/>
    <w:rsid w:val="00073DF2"/>
    <w:rPr>
      <w:rFonts w:asciiTheme="majorHAnsi" w:eastAsiaTheme="majorEastAsia" w:hAnsiTheme="majorHAnsi" w:cstheme="majorBidi"/>
      <w:color w:val="009570" w:themeColor="accent1" w:themeShade="BF"/>
      <w:sz w:val="32"/>
      <w:szCs w:val="32"/>
    </w:rPr>
  </w:style>
  <w:style w:type="character" w:customStyle="1" w:styleId="Heading2Char">
    <w:name w:val="Heading 2 Char"/>
    <w:basedOn w:val="DefaultParagraphFont"/>
    <w:link w:val="Heading2"/>
    <w:uiPriority w:val="9"/>
    <w:rsid w:val="00347A8D"/>
    <w:rPr>
      <w:rFonts w:asciiTheme="majorHAnsi" w:eastAsiaTheme="majorEastAsia" w:hAnsiTheme="majorHAnsi" w:cstheme="majorBidi"/>
      <w:color w:val="009570" w:themeColor="accent1" w:themeShade="BF"/>
      <w:sz w:val="26"/>
      <w:szCs w:val="26"/>
    </w:rPr>
  </w:style>
  <w:style w:type="paragraph" w:styleId="Title">
    <w:name w:val="Title"/>
    <w:basedOn w:val="Normal"/>
    <w:next w:val="Normal"/>
    <w:link w:val="TitleChar"/>
    <w:uiPriority w:val="10"/>
    <w:qFormat/>
    <w:rsid w:val="00813A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A8B"/>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20C"/>
    <w:rPr>
      <w:b/>
      <w:bCs/>
    </w:rPr>
  </w:style>
  <w:style w:type="character" w:customStyle="1" w:styleId="CommentSubjectChar">
    <w:name w:val="Comment Subject Char"/>
    <w:basedOn w:val="CommentTextChar"/>
    <w:link w:val="CommentSubject"/>
    <w:uiPriority w:val="99"/>
    <w:semiHidden/>
    <w:rsid w:val="00DB02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eter.ac.uk/staff/employment/hr/contact/businesspartnersadvisors/" TargetMode="External"/><Relationship Id="rId18" Type="http://schemas.openxmlformats.org/officeDocument/2006/relationships/hyperlink" Target="https://www.exeter.ac.uk/staff/learning-and-development/pdrs/" TargetMode="External"/><Relationship Id="rId26" Type="http://schemas.openxmlformats.org/officeDocument/2006/relationships/hyperlink" Target="https://www.exeter.ac.uk/staff/wellbeing/mentalhealth/spectrum/" TargetMode="External"/><Relationship Id="rId39" Type="http://schemas.openxmlformats.org/officeDocument/2006/relationships/hyperlink" Target="https://www.exeter.ac.uk/staff/employment/leave/personal/emergencyleave/" TargetMode="External"/><Relationship Id="rId21" Type="http://schemas.openxmlformats.org/officeDocument/2006/relationships/hyperlink" Target="https://www.exeter.ac.uk/staff/employment/hrpoliciesatoz/" TargetMode="External"/><Relationship Id="rId34" Type="http://schemas.openxmlformats.org/officeDocument/2006/relationships/hyperlink" Target="https://www.exeter.ac.uk/staff/employment/conditions/terms/disciplinary/" TargetMode="External"/><Relationship Id="rId42" Type="http://schemas.openxmlformats.org/officeDocument/2006/relationships/hyperlink" Target="https://www.exeter.ac.uk/staff/wellbe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xeter.ac.uk/staff/wellbeing/managers/wellbeingtraining/" TargetMode="External"/><Relationship Id="rId29" Type="http://schemas.openxmlformats.org/officeDocument/2006/relationships/hyperlink" Target="https://www.exeter.ac.uk/departments/inclusion/policiesanddata/e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eter.ac.uk/staff/wellbeing/stress/riskassessment/" TargetMode="External"/><Relationship Id="rId24" Type="http://schemas.openxmlformats.org/officeDocument/2006/relationships/hyperlink" Target="https://www.exeter.ac.uk/staff/employment/hr/contact/" TargetMode="External"/><Relationship Id="rId32" Type="http://schemas.openxmlformats.org/officeDocument/2006/relationships/hyperlink" Target="https://www.exeter.ac.uk/staff/learning-and-development/pdrs/" TargetMode="External"/><Relationship Id="rId37" Type="http://schemas.openxmlformats.org/officeDocument/2006/relationships/hyperlink" Target="https://www.exeter.ac.uk/staff/employment/leave/flexibleworking/policy/" TargetMode="External"/><Relationship Id="rId40" Type="http://schemas.openxmlformats.org/officeDocument/2006/relationships/hyperlink" Target="https://www.exeter.ac.uk/staff/employment/leave/personal/carersleav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xeter.ac.uk/staff/wellbeing/mentalhealth/mhchampions/" TargetMode="External"/><Relationship Id="rId23" Type="http://schemas.openxmlformats.org/officeDocument/2006/relationships/hyperlink" Target="https://www.exeter.ac.uk/staff/employment/leave/flexibleworking/policy/" TargetMode="External"/><Relationship Id="rId28" Type="http://schemas.openxmlformats.org/officeDocument/2006/relationships/hyperlink" Target="https://www.nhs.uk/service-search/mental-health/find-an-nhs-talking-therapies-service" TargetMode="External"/><Relationship Id="rId36" Type="http://schemas.openxmlformats.org/officeDocument/2006/relationships/hyperlink" Target="https://www.exeter.ac.uk/about/speakout/support/dignityandrespectadvisors/" TargetMode="External"/><Relationship Id="rId10" Type="http://schemas.openxmlformats.org/officeDocument/2006/relationships/hyperlink" Target="http://www.hse.gov.uk/stress/standards/" TargetMode="External"/><Relationship Id="rId19" Type="http://schemas.openxmlformats.org/officeDocument/2006/relationships/hyperlink" Target="https://www.exeter.ac.uk/staff/employment/leave/flexibleworking/policy/" TargetMode="External"/><Relationship Id="rId31" Type="http://schemas.openxmlformats.org/officeDocument/2006/relationships/hyperlink" Target="https://www.exeter.ac.uk/staff/new/inductio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exeter.ac.uk/staff/occupational-health/" TargetMode="External"/><Relationship Id="rId22" Type="http://schemas.openxmlformats.org/officeDocument/2006/relationships/hyperlink" Target="https://www.exeter.ac.uk/staff/wellbeing/managers/wellbeingtraining/" TargetMode="External"/><Relationship Id="rId27" Type="http://schemas.openxmlformats.org/officeDocument/2006/relationships/hyperlink" Target="https://www.exeter.ac.uk/staff/wellbeing/mentalhealth/mhchampions/" TargetMode="External"/><Relationship Id="rId30" Type="http://schemas.openxmlformats.org/officeDocument/2006/relationships/hyperlink" Target="https://www.exeter.ac.uk/staff/wellbeing/mentalhealth/mhchampions/" TargetMode="External"/><Relationship Id="rId35" Type="http://schemas.openxmlformats.org/officeDocument/2006/relationships/hyperlink" Target="https://www.exeter.ac.uk/about/speakout/" TargetMode="External"/><Relationship Id="rId43" Type="http://schemas.openxmlformats.org/officeDocument/2006/relationships/hyperlink" Target="https://www.exeter.ac.uk/staff/wellbeing/mentalhealth/wa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xeter.ac.uk/staff/wellbeing/safety/guidance/managing_wellbeing/" TargetMode="External"/><Relationship Id="rId17" Type="http://schemas.openxmlformats.org/officeDocument/2006/relationships/hyperlink" Target="https://www.exeter.ac.uk/departments/strategicplanning/workloadplanningteam/" TargetMode="External"/><Relationship Id="rId25" Type="http://schemas.openxmlformats.org/officeDocument/2006/relationships/hyperlink" Target="https://www.exeter.ac.uk/staff/occupational-health/" TargetMode="External"/><Relationship Id="rId33" Type="http://schemas.openxmlformats.org/officeDocument/2006/relationships/hyperlink" Target="https://www.exeter.ac.uk/staff/employment/hrpoliciesatoz/" TargetMode="External"/><Relationship Id="rId38" Type="http://schemas.openxmlformats.org/officeDocument/2006/relationships/hyperlink" Target="https://www.exeter.ac.uk/staff/employment/leave/personal/compassionateleave/" TargetMode="External"/><Relationship Id="rId20" Type="http://schemas.openxmlformats.org/officeDocument/2006/relationships/hyperlink" Target="https://universityofexeteruk.sharepoint.com/sites/HealthandSafetyHub/SitePages/DSE-Guidance.aspx" TargetMode="External"/><Relationship Id="rId41" Type="http://schemas.openxmlformats.org/officeDocument/2006/relationships/hyperlink" Target="https://www.exeter.ac.uk/staff/occupational-health/" TargetMode="External"/></Relationships>
</file>

<file path=word/theme/theme1.xml><?xml version="1.0" encoding="utf-8"?>
<a:theme xmlns:a="http://schemas.openxmlformats.org/drawingml/2006/main" name="Office Theme">
  <a:themeElements>
    <a:clrScheme name="Exeter Branded">
      <a:dk1>
        <a:sysClr val="windowText" lastClr="000000"/>
      </a:dk1>
      <a:lt1>
        <a:sysClr val="window" lastClr="FFFFFF"/>
      </a:lt1>
      <a:dk2>
        <a:srgbClr val="003C3C"/>
      </a:dk2>
      <a:lt2>
        <a:srgbClr val="FFFFFF"/>
      </a:lt2>
      <a:accent1>
        <a:srgbClr val="00C896"/>
      </a:accent1>
      <a:accent2>
        <a:srgbClr val="007D69"/>
      </a:accent2>
      <a:accent3>
        <a:srgbClr val="00DCA5"/>
      </a:accent3>
      <a:accent4>
        <a:srgbClr val="007D69"/>
      </a:accent4>
      <a:accent5>
        <a:srgbClr val="00C896"/>
      </a:accent5>
      <a:accent6>
        <a:srgbClr val="00DCA5"/>
      </a:accent6>
      <a:hlink>
        <a:srgbClr val="FFFFFF"/>
      </a:hlink>
      <a:folHlink>
        <a:srgbClr val="00DCA5"/>
      </a:folHlink>
    </a:clrScheme>
    <a:fontScheme name="Custom 1">
      <a:majorFont>
        <a:latin typeface="Outfit"/>
        <a:ea typeface=""/>
        <a:cs typeface=""/>
      </a:majorFont>
      <a:minorFont>
        <a:latin typeface="Outfi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9A4380AFFF36488543DBD37021D38E" ma:contentTypeVersion="14" ma:contentTypeDescription="Create a new document." ma:contentTypeScope="" ma:versionID="40edeb796b1b951899e06b50db3d7135">
  <xsd:schema xmlns:xsd="http://www.w3.org/2001/XMLSchema" xmlns:xs="http://www.w3.org/2001/XMLSchema" xmlns:p="http://schemas.microsoft.com/office/2006/metadata/properties" xmlns:ns2="e99fa7bc-9fed-441a-aee4-2ed250ed38ac" xmlns:ns3="9983498c-a549-411c-b903-12603a7285a4" targetNamespace="http://schemas.microsoft.com/office/2006/metadata/properties" ma:root="true" ma:fieldsID="1da23c47d57eac524abb57ebf8ee8abe" ns2:_="" ns3:_="">
    <xsd:import namespace="e99fa7bc-9fed-441a-aee4-2ed250ed38ac"/>
    <xsd:import namespace="9983498c-a549-411c-b903-12603a7285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fa7bc-9fed-441a-aee4-2ed250ed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83498c-a549-411c-b903-12603a7285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e587f4-64c3-472c-99ad-9f1de67dd7e2}" ma:internalName="TaxCatchAll" ma:showField="CatchAllData" ma:web="9983498c-a549-411c-b903-12603a728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83498c-a549-411c-b903-12603a7285a4" xsi:nil="true"/>
    <lcf76f155ced4ddcb4097134ff3c332f xmlns="e99fa7bc-9fed-441a-aee4-2ed250ed38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36D5D7-7264-4909-B5A3-217BC9A30EB7}">
  <ds:schemaRefs>
    <ds:schemaRef ds:uri="http://schemas.microsoft.com/sharepoint/v3/contenttype/forms"/>
  </ds:schemaRefs>
</ds:datastoreItem>
</file>

<file path=customXml/itemProps2.xml><?xml version="1.0" encoding="utf-8"?>
<ds:datastoreItem xmlns:ds="http://schemas.openxmlformats.org/officeDocument/2006/customXml" ds:itemID="{4BB88961-F904-4693-B7BF-5CD1C372B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fa7bc-9fed-441a-aee4-2ed250ed38ac"/>
    <ds:schemaRef ds:uri="9983498c-a549-411c-b903-12603a728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5616D-5DB8-4565-A1CC-86E4F5ED502E}">
  <ds:schemaRefs>
    <ds:schemaRef ds:uri="http://schemas.openxmlformats.org/officeDocument/2006/bibliography"/>
  </ds:schemaRefs>
</ds:datastoreItem>
</file>

<file path=customXml/itemProps4.xml><?xml version="1.0" encoding="utf-8"?>
<ds:datastoreItem xmlns:ds="http://schemas.openxmlformats.org/officeDocument/2006/customXml" ds:itemID="{2FB233D6-3514-4BF3-986D-CC2C0B353F47}">
  <ds:schemaRefs>
    <ds:schemaRef ds:uri="http://schemas.microsoft.com/office/2006/metadata/properties"/>
    <ds:schemaRef ds:uri="http://schemas.microsoft.com/office/infopath/2007/PartnerControls"/>
    <ds:schemaRef ds:uri="9983498c-a549-411c-b903-12603a7285a4"/>
    <ds:schemaRef ds:uri="e99fa7bc-9fed-441a-aee4-2ed250ed38ac"/>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2887</Words>
  <Characters>16458</Characters>
  <Application>Microsoft Office Word</Application>
  <DocSecurity>0</DocSecurity>
  <Lines>137</Lines>
  <Paragraphs>38</Paragraphs>
  <ScaleCrop>false</ScaleCrop>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dc:creator>
  <cp:keywords/>
  <cp:lastModifiedBy>Morgan, Erika</cp:lastModifiedBy>
  <cp:revision>17</cp:revision>
  <cp:lastPrinted>2019-09-20T15:02:00Z</cp:lastPrinted>
  <dcterms:created xsi:type="dcterms:W3CDTF">2025-04-14T14:52:00Z</dcterms:created>
  <dcterms:modified xsi:type="dcterms:W3CDTF">2025-07-17T14:43:00Z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0x0101009F9A4380AFFF36488543DBD37021D38E</vt:lpwstr>
  </property>
  <property fmtid="{D5CDD505-2E9C-101B-9397-08002B2CF9AE}" pid="3" name="MediaServiceImageTags">
    <vt:lpwstr/>
  </property>
</Properties>
</file>